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36BB">
      <w:pPr>
        <w:spacing w:before="100" w:line="224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18"/>
          <w:sz w:val="32"/>
          <w:szCs w:val="32"/>
        </w:rPr>
        <w:t>附</w:t>
      </w:r>
      <w:r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pacing w:val="-18"/>
          <w:sz w:val="32"/>
          <w:szCs w:val="32"/>
        </w:rPr>
        <w:t>件</w:t>
      </w:r>
    </w:p>
    <w:p w14:paraId="0973FE6C">
      <w:pPr>
        <w:spacing w:line="2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FE3D0BE">
      <w:pPr>
        <w:spacing w:line="2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3D87650">
      <w:pPr>
        <w:spacing w:before="140" w:line="219" w:lineRule="auto"/>
        <w:ind w:left="131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专业技术人员继续教育基地名单</w:t>
      </w:r>
    </w:p>
    <w:p w14:paraId="7E9C0872">
      <w:pPr>
        <w:spacing w:line="29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DC0D76A">
      <w:pPr>
        <w:spacing w:line="29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33CB475">
      <w:pPr>
        <w:spacing w:before="101" w:line="223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市级继续教育基地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13A6E437">
      <w:pPr>
        <w:pStyle w:val="2"/>
        <w:spacing w:before="205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pacing w:val="6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驻马店技师学院</w:t>
      </w:r>
    </w:p>
    <w:p w14:paraId="74B60448">
      <w:pPr>
        <w:pStyle w:val="2"/>
        <w:spacing w:before="185" w:line="222" w:lineRule="auto"/>
        <w:ind w:left="525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2. 西平县继续工程教育协</w:t>
      </w:r>
    </w:p>
    <w:p w14:paraId="27238515">
      <w:pPr>
        <w:pStyle w:val="2"/>
        <w:spacing w:before="185" w:line="222" w:lineRule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省级继续教育基地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：</w:t>
      </w:r>
    </w:p>
    <w:p w14:paraId="432EF030">
      <w:pPr>
        <w:pStyle w:val="2"/>
        <w:spacing w:before="191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pacing w:val="7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河南省教育人才学会</w:t>
      </w:r>
    </w:p>
    <w:p w14:paraId="2E2AF27E">
      <w:pPr>
        <w:pStyle w:val="2"/>
        <w:spacing w:before="188" w:line="223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河南大学</w:t>
      </w:r>
    </w:p>
    <w:p w14:paraId="0CB8BEBA">
      <w:pPr>
        <w:pStyle w:val="2"/>
        <w:spacing w:before="185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spacing w:val="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河南中医药大学</w:t>
      </w:r>
    </w:p>
    <w:p w14:paraId="4827A5FB">
      <w:pPr>
        <w:pStyle w:val="2"/>
        <w:spacing w:before="185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4.</w:t>
      </w:r>
      <w:r>
        <w:rPr>
          <w:rFonts w:hint="eastAsia" w:ascii="仿宋" w:hAnsi="仿宋" w:eastAsia="仿宋" w:cs="仿宋"/>
          <w:b w:val="0"/>
          <w:bCs w:val="0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华北水利水电大学</w:t>
      </w:r>
    </w:p>
    <w:p w14:paraId="34A430A4">
      <w:pPr>
        <w:pStyle w:val="2"/>
        <w:spacing w:before="190" w:line="223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5.</w:t>
      </w:r>
      <w:r>
        <w:rPr>
          <w:rFonts w:hint="eastAsia" w:ascii="仿宋" w:hAnsi="仿宋" w:eastAsia="仿宋" w:cs="仿宋"/>
          <w:b w:val="0"/>
          <w:bCs w:val="0"/>
          <w:spacing w:val="5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河南理工大学</w:t>
      </w:r>
    </w:p>
    <w:p w14:paraId="63730C51">
      <w:pPr>
        <w:pStyle w:val="2"/>
        <w:spacing w:before="195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6.</w:t>
      </w:r>
      <w:r>
        <w:rPr>
          <w:rFonts w:hint="eastAsia" w:ascii="仿宋" w:hAnsi="仿宋" w:eastAsia="仿宋" w:cs="仿宋"/>
          <w:b w:val="0"/>
          <w:bCs w:val="0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黄河水利职业技术大学</w:t>
      </w:r>
    </w:p>
    <w:p w14:paraId="537B656C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7.</w:t>
      </w:r>
      <w:r>
        <w:rPr>
          <w:rFonts w:hint="eastAsia" w:ascii="仿宋" w:hAnsi="仿宋" w:eastAsia="仿宋" w:cs="仿宋"/>
          <w:b w:val="0"/>
          <w:bCs w:val="0"/>
          <w:spacing w:val="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河南省继续教育学会</w:t>
      </w:r>
    </w:p>
    <w:p w14:paraId="3A91384D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8.</w:t>
      </w:r>
      <w:r>
        <w:rPr>
          <w:rFonts w:hint="eastAsia" w:ascii="仿宋" w:hAnsi="仿宋" w:eastAsia="仿宋" w:cs="仿宋"/>
          <w:b w:val="0"/>
          <w:bCs w:val="0"/>
          <w:spacing w:val="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河南科技大学</w:t>
      </w:r>
    </w:p>
    <w:p w14:paraId="1450913E">
      <w:pPr>
        <w:pStyle w:val="2"/>
        <w:spacing w:before="184" w:line="220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9.</w:t>
      </w:r>
      <w:r>
        <w:rPr>
          <w:rFonts w:hint="eastAsia" w:ascii="仿宋" w:hAnsi="仿宋" w:eastAsia="仿宋" w:cs="仿宋"/>
          <w:b w:val="0"/>
          <w:bCs w:val="0"/>
          <w:spacing w:val="2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郑州大学</w:t>
      </w:r>
    </w:p>
    <w:p w14:paraId="4CE32C56">
      <w:pPr>
        <w:pStyle w:val="2"/>
        <w:spacing w:before="200" w:line="220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10.</w:t>
      </w:r>
      <w:r>
        <w:rPr>
          <w:rFonts w:hint="eastAsia" w:ascii="仿宋" w:hAnsi="仿宋" w:eastAsia="仿宋" w:cs="仿宋"/>
          <w:b w:val="0"/>
          <w:bCs w:val="0"/>
          <w:spacing w:val="5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焦作师范高等专科学校</w:t>
      </w:r>
    </w:p>
    <w:p w14:paraId="0E31707A">
      <w:pPr>
        <w:pStyle w:val="2"/>
        <w:spacing w:before="195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</w:t>
      </w:r>
      <w:r>
        <w:rPr>
          <w:rFonts w:hint="eastAsia" w:ascii="仿宋" w:hAnsi="仿宋" w:eastAsia="仿宋" w:cs="仿宋"/>
          <w:b w:val="0"/>
          <w:bCs w:val="0"/>
          <w:spacing w:val="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河南师范大学</w:t>
      </w:r>
    </w:p>
    <w:p w14:paraId="4A6014FE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12.</w:t>
      </w:r>
      <w:r>
        <w:rPr>
          <w:rFonts w:hint="eastAsia" w:ascii="仿宋" w:hAnsi="仿宋" w:eastAsia="仿宋" w:cs="仿宋"/>
          <w:b w:val="0"/>
          <w:bCs w:val="0"/>
          <w:spacing w:val="6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河南职业技术学院</w:t>
      </w:r>
    </w:p>
    <w:p w14:paraId="09404777">
      <w:pPr>
        <w:pStyle w:val="2"/>
        <w:spacing w:before="19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13.</w:t>
      </w:r>
      <w:r>
        <w:rPr>
          <w:rFonts w:hint="eastAsia" w:ascii="仿宋" w:hAnsi="仿宋" w:eastAsia="仿宋" w:cs="仿宋"/>
          <w:b w:val="0"/>
          <w:bCs w:val="0"/>
          <w:spacing w:val="6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鹤壁职业技术学院</w:t>
      </w:r>
    </w:p>
    <w:p w14:paraId="062D27DE">
      <w:pPr>
        <w:pStyle w:val="2"/>
        <w:spacing w:before="188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14.</w:t>
      </w:r>
      <w:r>
        <w:rPr>
          <w:rFonts w:hint="eastAsia" w:ascii="仿宋" w:hAnsi="仿宋" w:eastAsia="仿宋" w:cs="仿宋"/>
          <w:b w:val="0"/>
          <w:bCs w:val="0"/>
          <w:spacing w:val="6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</w:rPr>
        <w:t>河南财政金融学院</w:t>
      </w:r>
    </w:p>
    <w:p w14:paraId="7B1926CD">
      <w:pPr>
        <w:spacing w:line="22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footerReference r:id="rId5" w:type="default"/>
          <w:pgSz w:w="11900" w:h="16820"/>
          <w:pgMar w:top="1429" w:right="1594" w:bottom="1358" w:left="1734" w:header="0" w:footer="953" w:gutter="0"/>
          <w:cols w:space="720" w:num="1"/>
        </w:sectPr>
      </w:pPr>
    </w:p>
    <w:p w14:paraId="1BF75E92">
      <w:pPr>
        <w:spacing w:line="323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A10F2FC">
      <w:pPr>
        <w:spacing w:line="323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046C442">
      <w:pPr>
        <w:pStyle w:val="2"/>
        <w:spacing w:before="101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15.</w:t>
      </w:r>
      <w:r>
        <w:rPr>
          <w:rFonts w:hint="eastAsia" w:ascii="仿宋" w:hAnsi="仿宋" w:eastAsia="仿宋" w:cs="仿宋"/>
          <w:b w:val="0"/>
          <w:bCs w:val="0"/>
          <w:spacing w:val="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开封大学</w:t>
      </w:r>
    </w:p>
    <w:p w14:paraId="409DEDA6">
      <w:pPr>
        <w:pStyle w:val="2"/>
        <w:spacing w:before="19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16.</w:t>
      </w:r>
      <w:r>
        <w:rPr>
          <w:rFonts w:hint="eastAsia" w:ascii="仿宋" w:hAnsi="仿宋" w:eastAsia="仿宋" w:cs="仿宋"/>
          <w:b w:val="0"/>
          <w:bCs w:val="0"/>
          <w:spacing w:val="7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河南工业职业技术学院</w:t>
      </w:r>
    </w:p>
    <w:p w14:paraId="372E42F2">
      <w:pPr>
        <w:pStyle w:val="2"/>
        <w:spacing w:before="18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17.</w:t>
      </w:r>
      <w:r>
        <w:rPr>
          <w:rFonts w:hint="eastAsia" w:ascii="仿宋" w:hAnsi="仿宋" w:eastAsia="仿宋" w:cs="仿宋"/>
          <w:b w:val="0"/>
          <w:bCs w:val="0"/>
          <w:spacing w:val="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河南省人民医院</w:t>
      </w:r>
    </w:p>
    <w:p w14:paraId="7AAE94A7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18.</w:t>
      </w:r>
      <w:r>
        <w:rPr>
          <w:rFonts w:hint="eastAsia" w:ascii="仿宋" w:hAnsi="仿宋" w:eastAsia="仿宋" w:cs="仿宋"/>
          <w:b w:val="0"/>
          <w:bCs w:val="0"/>
          <w:spacing w:val="6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洛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阳理工学院</w:t>
      </w:r>
    </w:p>
    <w:p w14:paraId="05AE6AAB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19. 河南医学高等专科学校</w:t>
      </w:r>
    </w:p>
    <w:p w14:paraId="402FAD76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 xml:space="preserve">20. 中国人民银行郑州培训学院 </w:t>
      </w:r>
    </w:p>
    <w:p w14:paraId="5C4D9381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21. 周口职业技术学院</w:t>
      </w:r>
    </w:p>
    <w:p w14:paraId="0934429B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22. 河南交通职业技术学院</w:t>
      </w:r>
    </w:p>
    <w:p w14:paraId="1136B70C">
      <w:pPr>
        <w:pStyle w:val="2"/>
        <w:spacing w:before="184" w:line="221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23. 河南高辉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教育科技有限公司</w:t>
      </w:r>
    </w:p>
    <w:p w14:paraId="2925F20D">
      <w:pPr>
        <w:pStyle w:val="2"/>
        <w:spacing w:before="182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24.</w:t>
      </w:r>
      <w:r>
        <w:rPr>
          <w:rFonts w:hint="eastAsia" w:ascii="仿宋" w:hAnsi="仿宋" w:eastAsia="仿宋" w:cs="仿宋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许昌学院</w:t>
      </w:r>
    </w:p>
    <w:p w14:paraId="554B5526">
      <w:pPr>
        <w:pStyle w:val="2"/>
        <w:spacing w:before="19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25.</w:t>
      </w:r>
      <w:r>
        <w:rPr>
          <w:rFonts w:hint="eastAsia" w:ascii="仿宋" w:hAnsi="仿宋" w:eastAsia="仿宋" w:cs="仿宋"/>
          <w:b w:val="0"/>
          <w:bCs w:val="0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平顶山工业职业技术学院</w:t>
      </w:r>
    </w:p>
    <w:p w14:paraId="3C7C20A9">
      <w:pPr>
        <w:pStyle w:val="2"/>
        <w:spacing w:before="18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26.</w:t>
      </w:r>
      <w:r>
        <w:rPr>
          <w:rFonts w:hint="eastAsia" w:ascii="仿宋" w:hAnsi="仿宋" w:eastAsia="仿宋" w:cs="仿宋"/>
          <w:b w:val="0"/>
          <w:bCs w:val="0"/>
          <w:spacing w:val="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南阳理工学院</w:t>
      </w:r>
    </w:p>
    <w:p w14:paraId="1149B42A">
      <w:pPr>
        <w:pStyle w:val="2"/>
        <w:spacing w:before="185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27.</w:t>
      </w:r>
      <w:r>
        <w:rPr>
          <w:rFonts w:hint="eastAsia" w:ascii="仿宋" w:hAnsi="仿宋" w:eastAsia="仿宋" w:cs="仿宋"/>
          <w:b w:val="0"/>
          <w:bCs w:val="0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信阳师范大学</w:t>
      </w:r>
    </w:p>
    <w:p w14:paraId="7831D776">
      <w:pPr>
        <w:pStyle w:val="2"/>
        <w:spacing w:before="187" w:line="221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28.</w:t>
      </w:r>
      <w:r>
        <w:rPr>
          <w:rFonts w:hint="eastAsia" w:ascii="仿宋" w:hAnsi="仿宋" w:eastAsia="仿宋" w:cs="仿宋"/>
          <w:b w:val="0"/>
          <w:bCs w:val="0"/>
          <w:spacing w:val="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河南省博物馆学会</w:t>
      </w:r>
    </w:p>
    <w:p w14:paraId="7BC6378C">
      <w:pPr>
        <w:pStyle w:val="2"/>
        <w:spacing w:before="179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29.</w:t>
      </w:r>
      <w:r>
        <w:rPr>
          <w:rFonts w:hint="eastAsia" w:ascii="仿宋" w:hAnsi="仿宋" w:eastAsia="仿宋" w:cs="仿宋"/>
          <w:b w:val="0"/>
          <w:bCs w:val="0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河南省新闻出版学校</w:t>
      </w:r>
    </w:p>
    <w:p w14:paraId="6F4AEA00">
      <w:pPr>
        <w:pStyle w:val="2"/>
        <w:spacing w:before="186" w:line="220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30.</w:t>
      </w:r>
      <w:r>
        <w:rPr>
          <w:rFonts w:hint="eastAsia" w:ascii="仿宋" w:hAnsi="仿宋" w:eastAsia="仿宋" w:cs="仿宋"/>
          <w:b w:val="0"/>
          <w:bCs w:val="0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郑州工程技术学院</w:t>
      </w:r>
    </w:p>
    <w:p w14:paraId="093E0142">
      <w:pPr>
        <w:pStyle w:val="2"/>
        <w:spacing w:before="195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31.</w:t>
      </w:r>
      <w:r>
        <w:rPr>
          <w:rFonts w:hint="eastAsia" w:ascii="仿宋" w:hAnsi="仿宋" w:eastAsia="仿宋" w:cs="仿宋"/>
          <w:b w:val="0"/>
          <w:bCs w:val="0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河南农业职业学院</w:t>
      </w:r>
    </w:p>
    <w:p w14:paraId="0D7BBC9A">
      <w:pPr>
        <w:pStyle w:val="2"/>
        <w:spacing w:before="184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32.</w:t>
      </w:r>
      <w:r>
        <w:rPr>
          <w:rFonts w:hint="eastAsia" w:ascii="仿宋" w:hAnsi="仿宋" w:eastAsia="仿宋" w:cs="仿宋"/>
          <w:b w:val="0"/>
          <w:bCs w:val="0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许继集团有限公司</w:t>
      </w:r>
    </w:p>
    <w:p w14:paraId="70B5FADF">
      <w:pPr>
        <w:pStyle w:val="2"/>
        <w:spacing w:before="19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33.</w:t>
      </w:r>
      <w:r>
        <w:rPr>
          <w:rFonts w:hint="eastAsia" w:ascii="仿宋" w:hAnsi="仿宋" w:eastAsia="仿宋" w:cs="仿宋"/>
          <w:b w:val="0"/>
          <w:bCs w:val="0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三门峡社会管理职业学院</w:t>
      </w:r>
    </w:p>
    <w:p w14:paraId="29C6238B">
      <w:pPr>
        <w:pStyle w:val="2"/>
        <w:spacing w:before="190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34.</w:t>
      </w:r>
      <w:r>
        <w:rPr>
          <w:rFonts w:hint="eastAsia" w:ascii="仿宋" w:hAnsi="仿宋" w:eastAsia="仿宋" w:cs="仿宋"/>
          <w:b w:val="0"/>
          <w:bCs w:val="0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河南省人才交流中心</w:t>
      </w:r>
    </w:p>
    <w:p w14:paraId="113FFF29">
      <w:pPr>
        <w:pStyle w:val="2"/>
        <w:spacing w:before="207" w:line="222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35.</w:t>
      </w:r>
      <w:r>
        <w:rPr>
          <w:rFonts w:hint="eastAsia" w:ascii="仿宋" w:hAnsi="仿宋" w:eastAsia="仿宋" w:cs="仿宋"/>
          <w:b w:val="0"/>
          <w:bCs w:val="0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河南水利与环境职业学院</w:t>
      </w:r>
    </w:p>
    <w:p w14:paraId="49FACF76">
      <w:pPr>
        <w:pStyle w:val="2"/>
        <w:spacing w:before="174" w:line="221" w:lineRule="auto"/>
        <w:ind w:left="6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36.</w:t>
      </w:r>
      <w:r>
        <w:rPr>
          <w:rFonts w:hint="eastAsia" w:ascii="仿宋" w:hAnsi="仿宋" w:eastAsia="仿宋" w:cs="仿宋"/>
          <w:b w:val="0"/>
          <w:bCs w:val="0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济源职业技术学院</w:t>
      </w:r>
    </w:p>
    <w:p w14:paraId="615BAE3D">
      <w:pPr>
        <w:spacing w:line="221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footerReference r:id="rId6" w:type="default"/>
          <w:pgSz w:w="11900" w:h="16820"/>
          <w:pgMar w:top="1429" w:right="1785" w:bottom="1346" w:left="1640" w:header="0" w:footer="944" w:gutter="0"/>
          <w:cols w:space="720" w:num="1"/>
        </w:sectPr>
      </w:pPr>
    </w:p>
    <w:p w14:paraId="3A9F73A0">
      <w:pPr>
        <w:spacing w:line="331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3176D13">
      <w:pPr>
        <w:spacing w:line="33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3456C09">
      <w:pPr>
        <w:pStyle w:val="2"/>
        <w:spacing w:before="101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37.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漯河医学高等专科学校</w:t>
      </w:r>
    </w:p>
    <w:p w14:paraId="71CB4742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38.</w:t>
      </w:r>
      <w:r>
        <w:rPr>
          <w:rFonts w:hint="eastAsia" w:ascii="仿宋" w:hAnsi="仿宋" w:eastAsia="仿宋" w:cs="仿宋"/>
          <w:b w:val="0"/>
          <w:bCs w:val="0"/>
          <w:spacing w:val="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三门峡职业技术学院</w:t>
      </w:r>
    </w:p>
    <w:p w14:paraId="4C438746">
      <w:pPr>
        <w:pStyle w:val="2"/>
        <w:spacing w:before="199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39.</w:t>
      </w:r>
      <w:r>
        <w:rPr>
          <w:rFonts w:hint="eastAsia" w:ascii="仿宋" w:hAnsi="仿宋" w:eastAsia="仿宋" w:cs="仿宋"/>
          <w:b w:val="0"/>
          <w:bCs w:val="0"/>
          <w:spacing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河南省建设教育协会</w:t>
      </w:r>
    </w:p>
    <w:p w14:paraId="068648FC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40.</w:t>
      </w:r>
      <w:r>
        <w:rPr>
          <w:rFonts w:hint="eastAsia" w:ascii="仿宋" w:hAnsi="仿宋" w:eastAsia="仿宋" w:cs="仿宋"/>
          <w:b w:val="0"/>
          <w:bCs w:val="0"/>
          <w:spacing w:val="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中原工学院</w:t>
      </w:r>
    </w:p>
    <w:p w14:paraId="0082CC78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41.</w:t>
      </w:r>
      <w:r>
        <w:rPr>
          <w:rFonts w:hint="eastAsia" w:ascii="仿宋" w:hAnsi="仿宋" w:eastAsia="仿宋" w:cs="仿宋"/>
          <w:b w:val="0"/>
          <w:bCs w:val="0"/>
          <w:spacing w:val="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洛阳师范学院</w:t>
      </w:r>
    </w:p>
    <w:p w14:paraId="0FE53DA9">
      <w:pPr>
        <w:pStyle w:val="2"/>
        <w:spacing w:before="194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 xml:space="preserve">42.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河南省地质职工学校</w:t>
      </w:r>
    </w:p>
    <w:p w14:paraId="74D7ABD9">
      <w:pPr>
        <w:pStyle w:val="2"/>
        <w:spacing w:before="191" w:line="223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43.</w:t>
      </w:r>
      <w:r>
        <w:rPr>
          <w:rFonts w:hint="eastAsia" w:ascii="仿宋" w:hAnsi="仿宋" w:eastAsia="仿宋" w:cs="仿宋"/>
          <w:b w:val="0"/>
          <w:bCs w:val="0"/>
          <w:spacing w:val="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河南工业大学</w:t>
      </w:r>
    </w:p>
    <w:p w14:paraId="6EA96B01">
      <w:pPr>
        <w:pStyle w:val="2"/>
        <w:spacing w:before="182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pict>
          <v:shape id="_x0000_s1026" o:spid="_x0000_s1026" o:spt="202" type="#_x0000_t202" style="position:absolute;left:0pt;margin-left:387.7pt;margin-top:16.15pt;height:11.1pt;width:15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B7AE1E"/>
              </w:txbxContent>
            </v:textbox>
          </v:shape>
        </w:pic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44.</w:t>
      </w:r>
      <w:r>
        <w:rPr>
          <w:rFonts w:hint="eastAsia" w:ascii="仿宋" w:hAnsi="仿宋" w:eastAsia="仿宋" w:cs="仿宋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信阳职业技术学院</w:t>
      </w:r>
    </w:p>
    <w:p w14:paraId="77FC9DA2">
      <w:pPr>
        <w:pStyle w:val="2"/>
        <w:spacing w:before="190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45.</w:t>
      </w:r>
      <w:r>
        <w:rPr>
          <w:rFonts w:hint="eastAsia" w:ascii="仿宋" w:hAnsi="仿宋" w:eastAsia="仿宋" w:cs="仿宋"/>
          <w:b w:val="0"/>
          <w:bCs w:val="0"/>
          <w:spacing w:val="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黄淮学院</w:t>
      </w:r>
    </w:p>
    <w:p w14:paraId="216DC1CE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46.</w:t>
      </w:r>
      <w:r>
        <w:rPr>
          <w:rFonts w:hint="eastAsia" w:ascii="仿宋" w:hAnsi="仿宋" w:eastAsia="仿宋" w:cs="仿宋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洛阳职业技术学院</w:t>
      </w:r>
    </w:p>
    <w:p w14:paraId="60273DB8">
      <w:pPr>
        <w:pStyle w:val="2"/>
        <w:spacing w:before="187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47.</w:t>
      </w:r>
      <w:r>
        <w:rPr>
          <w:rFonts w:hint="eastAsia" w:ascii="仿宋" w:hAnsi="仿宋" w:eastAsia="仿宋" w:cs="仿宋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许昌职业技术学院</w:t>
      </w:r>
    </w:p>
    <w:p w14:paraId="2A1AB2FE">
      <w:pPr>
        <w:pStyle w:val="2"/>
        <w:spacing w:before="193" w:line="220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48.</w:t>
      </w:r>
      <w:r>
        <w:rPr>
          <w:rFonts w:hint="eastAsia" w:ascii="仿宋" w:hAnsi="仿宋" w:eastAsia="仿宋" w:cs="仿宋"/>
          <w:b w:val="0"/>
          <w:bCs w:val="0"/>
          <w:spacing w:val="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</w:rPr>
        <w:t>郑州大学体育学院</w:t>
      </w:r>
    </w:p>
    <w:p w14:paraId="70D5DB6D">
      <w:pPr>
        <w:pStyle w:val="2"/>
        <w:spacing w:before="192" w:line="222" w:lineRule="auto"/>
        <w:ind w:left="52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 xml:space="preserve">49. 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河南省工业和信息化人才交流中心</w:t>
      </w:r>
    </w:p>
    <w:p w14:paraId="3A60EF48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F69246E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2C99F83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22D05D7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F50A86E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8F660B4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8EFF231">
      <w:pPr>
        <w:spacing w:line="242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6B705D6">
      <w:pPr>
        <w:spacing w:line="243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978472A">
      <w:pPr>
        <w:spacing w:before="94" w:line="219" w:lineRule="auto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7" w:type="default"/>
      <w:pgSz w:w="11900" w:h="16820"/>
      <w:pgMar w:top="1429" w:right="1367" w:bottom="400" w:left="16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9C32BC-7FC3-48E0-9364-1DE1228D3F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3F8513-EA25-47A9-80D8-8E8F12B15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A8DBF49-B08C-4083-A21D-A7A29D04DE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AED4A61-01FD-430D-BF95-717ACAAA75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B2B08">
    <w:pPr>
      <w:pStyle w:val="2"/>
      <w:spacing w:line="235" w:lineRule="auto"/>
      <w:jc w:val="right"/>
    </w:pPr>
    <w:r>
      <w:rPr>
        <w:spacing w:val="-4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70ABA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C31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D12913"/>
    <w:rsid w:val="474B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</Words>
  <Characters>586</Characters>
  <TotalTime>4</TotalTime>
  <ScaleCrop>false</ScaleCrop>
  <LinksUpToDate>false</LinksUpToDate>
  <CharactersWithSpaces>641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2025-07-31T18:56:00Z</dcterms:created>
  <dc:creator>71097</dc:creator>
  <cp:lastModifiedBy>春*雷</cp:lastModifiedBy>
  <dcterms:modified xsi:type="dcterms:W3CDTF">2025-07-31T11:18:52Z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2025-07-31T18:56:59Z</vt:filetime>
  </property>
  <property fmtid="{D5CDD505-2E9C-101B-9397-08002B2CF9AE}" pid="4" name="UsrData">
    <vt:lpwstr>688b4bf86b6b96001fe40580wl</vt:lpwstr>
  </property>
  <property fmtid="{D5CDD505-2E9C-101B-9397-08002B2CF9AE}" pid="5" name="KSOTemplateDocerSaveRecord">
    <vt:lpwstr>eyJoZGlkIjoiODAxY2NjYTdlYzk3YmFhODAxMmY4N2YwOGE2OTA1ODQiLCJ1c2VySWQiOiI0ODc4Mzc3MTQifQ==</vt:lpwstr>
  </property>
  <property fmtid="{D5CDD505-2E9C-101B-9397-08002B2CF9AE}" pid="6" name="KSOProductBuildVer">
    <vt:lpwstr>2052-12.1.0.22215</vt:lpwstr>
  </property>
  <property fmtid="{D5CDD505-2E9C-101B-9397-08002B2CF9AE}" pid="7" name="ICV">
    <vt:lpwstr>C2EC95EF641245A18FB4099C377B1024_13</vt:lpwstr>
  </property>
</Properties>
</file>