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/>
          <w:sz w:val="44"/>
        </w:rPr>
      </w:pPr>
      <w:bookmarkStart w:id="0" w:name="_GoBack"/>
      <w:r>
        <w:rPr>
          <w:rFonts w:hint="eastAsia" w:ascii="华文中宋" w:hAnsi="华文中宋" w:eastAsia="华文中宋"/>
          <w:sz w:val="44"/>
        </w:rPr>
        <w:t>黄淮学院“专创融合”特色示范课程建设汇总表</w:t>
      </w:r>
    </w:p>
    <w:bookmarkEnd w:id="0"/>
    <w:p>
      <w:pPr>
        <w:ind w:firstLine="320" w:firstLineChars="100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院系：   (盖章)                                                     年   月   日</w:t>
      </w:r>
    </w:p>
    <w:tbl>
      <w:tblPr>
        <w:tblStyle w:val="2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4"/>
        <w:gridCol w:w="1308"/>
        <w:gridCol w:w="1212"/>
        <w:gridCol w:w="1155"/>
        <w:gridCol w:w="1188"/>
        <w:gridCol w:w="1416"/>
        <w:gridCol w:w="1762"/>
        <w:gridCol w:w="187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3C3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2022-09-30T09:07:41Z</dcterms:created>
  <dc:creator>Administrator</dc:creator>
  <cp:lastModifiedBy>Administrator</cp:lastModifiedBy>
  <dcterms:modified xsi:type="dcterms:W3CDTF">2022-09-30T09:08:05Z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983CE6292F234824B11DB5384FDFCBDF</vt:lpwstr>
  </property>
</Properties>
</file>