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ind w:firstLine="640" w:firstLineChars="200"/>
        <w:jc w:val="center"/>
        <w:rPr>
          <w:rFonts w:hint="eastAsia" w:cs="宋体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</w:rPr>
        <w:t>黄淮学院</w:t>
      </w:r>
      <w:r>
        <w:rPr>
          <w:rFonts w:hint="eastAsia" w:cs="宋体"/>
          <w:kern w:val="0"/>
          <w:sz w:val="32"/>
          <w:szCs w:val="32"/>
          <w:lang w:val="en-US" w:eastAsia="zh-CN"/>
        </w:rPr>
        <w:t xml:space="preserve">20  </w:t>
      </w:r>
      <w:r>
        <w:rPr>
          <w:rFonts w:hint="eastAsia" w:cs="宋体"/>
          <w:kern w:val="0"/>
          <w:sz w:val="32"/>
          <w:szCs w:val="32"/>
        </w:rPr>
        <w:t>届高等</w:t>
      </w:r>
      <w:r>
        <w:rPr>
          <w:rFonts w:hint="eastAsia" w:cs="宋体"/>
          <w:kern w:val="0"/>
          <w:sz w:val="32"/>
          <w:szCs w:val="32"/>
          <w:lang w:val="en-US" w:eastAsia="zh-CN"/>
        </w:rPr>
        <w:t>学历继续</w:t>
      </w:r>
      <w:bookmarkStart w:id="0" w:name="_GoBack"/>
      <w:bookmarkEnd w:id="0"/>
      <w:r>
        <w:rPr>
          <w:rFonts w:hint="eastAsia" w:cs="宋体"/>
          <w:kern w:val="0"/>
          <w:sz w:val="32"/>
          <w:szCs w:val="32"/>
        </w:rPr>
        <w:t>教育本科毕业生申请学士学位人员基本情况汇总表</w:t>
      </w:r>
    </w:p>
    <w:p>
      <w:pPr>
        <w:spacing w:before="312" w:beforeLines="100" w:after="312" w:afterLines="100"/>
        <w:ind w:firstLine="560" w:firstLineChars="200"/>
        <w:jc w:val="center"/>
        <w:rPr>
          <w:rFonts w:hint="eastAsia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>函授站名称：              联系人：         联系电话：</w:t>
      </w:r>
    </w:p>
    <w:tbl>
      <w:tblPr>
        <w:tblStyle w:val="2"/>
        <w:tblW w:w="13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43"/>
        <w:gridCol w:w="816"/>
        <w:gridCol w:w="2005"/>
        <w:gridCol w:w="1508"/>
        <w:gridCol w:w="1508"/>
        <w:gridCol w:w="1508"/>
        <w:gridCol w:w="242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序号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性别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身份证号码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专业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学习形式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学位类别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…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_GB2312"/>
          <w:kern w:val="0"/>
          <w:szCs w:val="21"/>
        </w:rPr>
      </w:pPr>
    </w:p>
    <w:p>
      <w:pPr>
        <w:spacing w:line="460" w:lineRule="exact"/>
        <w:ind w:firstLine="480" w:firstLineChars="200"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注意事项：</w:t>
      </w:r>
    </w:p>
    <w:p>
      <w:pPr>
        <w:spacing w:line="460" w:lineRule="exact"/>
        <w:ind w:firstLine="480" w:firstLineChars="200"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1、“专升本”学生应在“专业”后面注明“（专升本）”，例如：“法学（专升本）”。</w:t>
      </w:r>
    </w:p>
    <w:p>
      <w:pPr>
        <w:spacing w:line="460" w:lineRule="exact"/>
        <w:ind w:firstLine="480" w:firstLineChars="200"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2、普通学士学位对应的学习形式为“全日制”；成人学士学位对应的学习形式可能为函授、自考、业余、网络教育或其他。</w:t>
      </w:r>
    </w:p>
    <w:p>
      <w:pPr>
        <w:spacing w:line="460" w:lineRule="exact"/>
        <w:ind w:firstLine="480" w:firstLineChars="200"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3、“学位类别”参照工学学士、</w:t>
      </w:r>
      <w:r>
        <w:rPr>
          <w:rFonts w:hint="eastAsia" w:ascii="仿宋_GB2312"/>
          <w:kern w:val="0"/>
          <w:sz w:val="24"/>
          <w:lang w:val="en-US" w:eastAsia="zh-CN"/>
        </w:rPr>
        <w:t>理学学</w:t>
      </w:r>
      <w:r>
        <w:rPr>
          <w:rFonts w:hint="eastAsia" w:ascii="仿宋_GB2312"/>
          <w:kern w:val="0"/>
          <w:sz w:val="24"/>
        </w:rPr>
        <w:t>士、</w:t>
      </w:r>
      <w:r>
        <w:rPr>
          <w:rFonts w:hint="eastAsia" w:ascii="仿宋_GB2312"/>
          <w:kern w:val="0"/>
          <w:sz w:val="24"/>
          <w:lang w:val="en-US" w:eastAsia="zh-CN"/>
        </w:rPr>
        <w:t>经济学学</w:t>
      </w:r>
      <w:r>
        <w:rPr>
          <w:rFonts w:hint="eastAsia" w:ascii="仿宋_GB2312"/>
          <w:kern w:val="0"/>
          <w:sz w:val="24"/>
        </w:rPr>
        <w:t>士</w:t>
      </w:r>
      <w:r>
        <w:rPr>
          <w:rFonts w:hint="eastAsia" w:ascii="仿宋_GB2312"/>
          <w:kern w:val="0"/>
          <w:sz w:val="24"/>
          <w:lang w:val="en-US" w:eastAsia="zh-CN"/>
        </w:rPr>
        <w:t>等</w:t>
      </w:r>
      <w:r>
        <w:rPr>
          <w:rFonts w:hint="eastAsia" w:ascii="仿宋_GB2312"/>
          <w:kern w:val="0"/>
          <w:sz w:val="24"/>
        </w:rPr>
        <w:t>样式注明。</w:t>
      </w:r>
    </w:p>
    <w:p/>
    <w:sectPr>
      <w:pgSz w:w="16838" w:h="11906" w:orient="landscape"/>
      <w:pgMar w:top="1588" w:right="1361" w:bottom="1588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50FD"/>
    <w:rsid w:val="03435824"/>
    <w:rsid w:val="1F1650FD"/>
    <w:rsid w:val="31C540DB"/>
    <w:rsid w:val="39857BAB"/>
    <w:rsid w:val="3CD81F51"/>
    <w:rsid w:val="3F69471C"/>
    <w:rsid w:val="599E3067"/>
    <w:rsid w:val="5ED47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汇华学院</Company>
  <Pages>1</Pages>
  <Words>210</Words>
  <Characters>211</Characters>
  <Lines>0</Lines>
  <Paragraphs>0</Paragraphs>
  <TotalTime>6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2016-03-15T08:04:00Z</dcterms:created>
  <dc:creator>budenghui16888</dc:creator>
  <cp:lastModifiedBy>宁宁</cp:lastModifiedBy>
  <dcterms:modified xsi:type="dcterms:W3CDTF">2022-04-07T01:11:12Z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4903D7BA7ACD4E1E853E3CB1C6F04818</vt:lpwstr>
  </property>
</Properties>
</file>