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Times New Roman" w:hAnsi="Times New Roman"/>
          <w:b/>
          <w:sz w:val="28"/>
        </w:rPr>
      </w:pPr>
      <w:bookmarkStart w:id="3" w:name="_GoBack"/>
      <w:r>
        <w:rPr>
          <w:rFonts w:hint="eastAsia" w:ascii="宋体" w:hAnsi="宋体" w:cs="宋体"/>
          <w:b/>
          <w:bCs/>
          <w:sz w:val="24"/>
        </w:rPr>
        <w:t>附件三：主要完成人情况表</w:t>
      </w:r>
    </w:p>
    <w:bookmarkEnd w:id="3"/>
    <w:tbl>
      <w:tblPr>
        <w:tblStyle w:val="3"/>
        <w:tblW w:w="9296"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017"/>
        <w:gridCol w:w="1302"/>
        <w:gridCol w:w="781"/>
        <w:gridCol w:w="850"/>
        <w:gridCol w:w="928"/>
        <w:gridCol w:w="1398"/>
        <w:gridCol w:w="1038"/>
        <w:gridCol w:w="1982"/>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2"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姓名 </w:t>
            </w:r>
          </w:p>
        </w:tc>
        <w:tc>
          <w:tcPr>
            <w:tcW w:w="13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bookmarkStart w:id="0" w:name="_Hlk44271398"/>
            <w:r>
              <w:rPr>
                <w:rFonts w:ascii="Times New Roman" w:hAnsi="Times New Roman"/>
                <w:szCs w:val="21"/>
              </w:rPr>
              <w:t>杨德磊</w:t>
            </w:r>
            <w:bookmarkEnd w:id="0"/>
          </w:p>
        </w:tc>
        <w:tc>
          <w:tcPr>
            <w:tcW w:w="78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性别 </w:t>
            </w:r>
          </w:p>
        </w:tc>
        <w:tc>
          <w:tcPr>
            <w:tcW w:w="850"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szCs w:val="21"/>
              </w:rPr>
              <w:t>男</w:t>
            </w:r>
          </w:p>
        </w:tc>
        <w:tc>
          <w:tcPr>
            <w:tcW w:w="92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排名 </w:t>
            </w:r>
          </w:p>
        </w:tc>
        <w:tc>
          <w:tcPr>
            <w:tcW w:w="139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1</w:t>
            </w:r>
          </w:p>
        </w:tc>
        <w:tc>
          <w:tcPr>
            <w:tcW w:w="103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民族 </w:t>
            </w:r>
          </w:p>
        </w:tc>
        <w:tc>
          <w:tcPr>
            <w:tcW w:w="1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汉族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2"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出生年月 </w:t>
            </w:r>
          </w:p>
        </w:tc>
        <w:tc>
          <w:tcPr>
            <w:tcW w:w="2933"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 </w:t>
            </w:r>
            <w:r>
              <w:rPr>
                <w:rFonts w:ascii="Times New Roman" w:hAnsi="Times New Roman"/>
                <w:szCs w:val="21"/>
              </w:rPr>
              <w:t>1982.01</w:t>
            </w:r>
          </w:p>
        </w:tc>
        <w:tc>
          <w:tcPr>
            <w:tcW w:w="92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 生 地 </w:t>
            </w:r>
          </w:p>
        </w:tc>
        <w:tc>
          <w:tcPr>
            <w:tcW w:w="139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szCs w:val="21"/>
              </w:rPr>
              <w:t>河南省方城县</w:t>
            </w:r>
          </w:p>
        </w:tc>
        <w:tc>
          <w:tcPr>
            <w:tcW w:w="103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身份证号 </w:t>
            </w:r>
          </w:p>
        </w:tc>
        <w:tc>
          <w:tcPr>
            <w:tcW w:w="1982"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410203198201090034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2"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最高学位 </w:t>
            </w:r>
          </w:p>
        </w:tc>
        <w:tc>
          <w:tcPr>
            <w:tcW w:w="2933"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szCs w:val="21"/>
              </w:rPr>
              <w:t>博士</w:t>
            </w:r>
          </w:p>
        </w:tc>
        <w:tc>
          <w:tcPr>
            <w:tcW w:w="92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最高学历 </w:t>
            </w:r>
          </w:p>
        </w:tc>
        <w:tc>
          <w:tcPr>
            <w:tcW w:w="1398"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r>
              <w:rPr>
                <w:rFonts w:ascii="Times New Roman" w:hAnsi="Times New Roman"/>
                <w:szCs w:val="21"/>
              </w:rPr>
              <w:t>研究生</w:t>
            </w:r>
          </w:p>
        </w:tc>
        <w:tc>
          <w:tcPr>
            <w:tcW w:w="103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技术职称 </w:t>
            </w:r>
          </w:p>
        </w:tc>
        <w:tc>
          <w:tcPr>
            <w:tcW w:w="1982"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r>
              <w:rPr>
                <w:rFonts w:ascii="Times New Roman" w:hAnsi="Times New Roman"/>
                <w:szCs w:val="21"/>
              </w:rPr>
              <w:t>教授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2"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毕业学校 </w:t>
            </w:r>
          </w:p>
        </w:tc>
        <w:tc>
          <w:tcPr>
            <w:tcW w:w="2933"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szCs w:val="21"/>
              </w:rPr>
              <w:t>同济大学</w:t>
            </w:r>
          </w:p>
        </w:tc>
        <w:tc>
          <w:tcPr>
            <w:tcW w:w="92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毕业时间 </w:t>
            </w:r>
          </w:p>
        </w:tc>
        <w:tc>
          <w:tcPr>
            <w:tcW w:w="1398"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2012-03</w:t>
            </w:r>
            <w:r>
              <w:rPr>
                <w:rFonts w:ascii="Times New Roman" w:hAnsi="Times New Roman"/>
              </w:rPr>
              <w:t>-14</w:t>
            </w:r>
          </w:p>
        </w:tc>
        <w:tc>
          <w:tcPr>
            <w:tcW w:w="103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所学专业 </w:t>
            </w:r>
          </w:p>
        </w:tc>
        <w:tc>
          <w:tcPr>
            <w:tcW w:w="1982"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结构工程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8"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电子邮箱 </w:t>
            </w:r>
          </w:p>
        </w:tc>
        <w:tc>
          <w:tcPr>
            <w:tcW w:w="2933"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w:t>
            </w:r>
            <w:r>
              <w:rPr>
                <w:rFonts w:ascii="Times New Roman" w:hAnsi="Times New Roman"/>
                <w:szCs w:val="21"/>
              </w:rPr>
              <w:t>352506986@qq.com</w:t>
            </w:r>
          </w:p>
        </w:tc>
        <w:tc>
          <w:tcPr>
            <w:tcW w:w="92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办公电话 </w:t>
            </w:r>
          </w:p>
        </w:tc>
        <w:tc>
          <w:tcPr>
            <w:tcW w:w="1398"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0396-2853281</w:t>
            </w:r>
          </w:p>
        </w:tc>
        <w:tc>
          <w:tcPr>
            <w:tcW w:w="103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移动电话 </w:t>
            </w:r>
          </w:p>
        </w:tc>
        <w:tc>
          <w:tcPr>
            <w:tcW w:w="1982"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r>
              <w:rPr>
                <w:rFonts w:ascii="Times New Roman" w:hAnsi="Times New Roman"/>
                <w:szCs w:val="21"/>
              </w:rPr>
              <w:t>15839606779</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8"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通讯地址 </w:t>
            </w:r>
          </w:p>
        </w:tc>
        <w:tc>
          <w:tcPr>
            <w:tcW w:w="5259" w:type="dxa"/>
            <w:gridSpan w:val="5"/>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r>
              <w:rPr>
                <w:rFonts w:ascii="Times New Roman" w:hAnsi="Times New Roman"/>
                <w:szCs w:val="21"/>
              </w:rPr>
              <w:t>河南省驻马店市开源大道76号</w:t>
            </w:r>
          </w:p>
        </w:tc>
        <w:tc>
          <w:tcPr>
            <w:tcW w:w="103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邮政编码 </w:t>
            </w:r>
          </w:p>
        </w:tc>
        <w:tc>
          <w:tcPr>
            <w:tcW w:w="1982"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r>
              <w:rPr>
                <w:rFonts w:ascii="Times New Roman" w:hAnsi="Times New Roman"/>
                <w:szCs w:val="21"/>
              </w:rPr>
              <w:t>463000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9"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工作单位 </w:t>
            </w:r>
          </w:p>
        </w:tc>
        <w:tc>
          <w:tcPr>
            <w:tcW w:w="8279"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bookmarkStart w:id="1" w:name="_Hlk44271417"/>
            <w:r>
              <w:rPr>
                <w:rFonts w:ascii="Times New Roman" w:hAnsi="Times New Roman"/>
                <w:szCs w:val="21"/>
              </w:rPr>
              <w:t>黄淮学院</w:t>
            </w:r>
            <w:bookmarkEnd w:id="1"/>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71" w:hRule="atLeast"/>
          <w:jc w:val="center"/>
        </w:trPr>
        <w:tc>
          <w:tcPr>
            <w:tcW w:w="101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二级单位 </w:t>
            </w:r>
          </w:p>
        </w:tc>
        <w:tc>
          <w:tcPr>
            <w:tcW w:w="8279"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w:t>
            </w:r>
            <w:r>
              <w:rPr>
                <w:rFonts w:ascii="Times New Roman" w:hAnsi="Times New Roman"/>
                <w:szCs w:val="21"/>
              </w:rPr>
              <w:t>建设工程质量检测研究中心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27" w:hRule="atLeast"/>
          <w:jc w:val="center"/>
        </w:trPr>
        <w:tc>
          <w:tcPr>
            <w:tcW w:w="2319" w:type="dxa"/>
            <w:gridSpan w:val="2"/>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参加本项目的起止时间 </w:t>
            </w:r>
          </w:p>
        </w:tc>
        <w:tc>
          <w:tcPr>
            <w:tcW w:w="6977" w:type="dxa"/>
            <w:gridSpan w:val="6"/>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自 2013-01-01 至 2020-12-31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406" w:hRule="atLeast"/>
          <w:jc w:val="center"/>
        </w:trPr>
        <w:tc>
          <w:tcPr>
            <w:tcW w:w="9296" w:type="dxa"/>
            <w:gridSpan w:val="8"/>
            <w:tcBorders>
              <w:top w:val="single" w:color="auto" w:sz="8" w:space="0"/>
              <w:left w:val="single" w:color="auto" w:sz="8" w:space="0"/>
              <w:bottom w:val="single" w:color="auto" w:sz="8" w:space="0"/>
              <w:right w:val="single" w:color="auto" w:sz="8" w:space="0"/>
            </w:tcBorders>
          </w:tcPr>
          <w:p>
            <w:pPr>
              <w:pStyle w:val="2"/>
              <w:snapToGrid w:val="0"/>
              <w:spacing w:beforeAutospacing="0" w:afterAutospacing="0"/>
              <w:rPr>
                <w:rFonts w:ascii="Times New Roman" w:hAnsi="Times New Roman"/>
              </w:rPr>
            </w:pPr>
            <w:r>
              <w:rPr>
                <w:rFonts w:ascii="Times New Roman" w:hAnsi="Times New Roman"/>
              </w:rPr>
              <w:t>对本项目主要科技创新的贡献：</w:t>
            </w:r>
          </w:p>
          <w:p>
            <w:pPr>
              <w:pStyle w:val="2"/>
              <w:snapToGrid w:val="0"/>
              <w:spacing w:beforeAutospacing="0" w:afterAutospacing="0"/>
              <w:ind w:firstLine="480" w:firstLineChars="200"/>
              <w:rPr>
                <w:rFonts w:ascii="Times New Roman" w:hAnsi="Times New Roman"/>
              </w:rPr>
            </w:pPr>
            <w:r>
              <w:rPr>
                <w:rFonts w:ascii="Times New Roman" w:hAnsi="Times New Roman"/>
              </w:rPr>
              <w:t>项目总负责人，负责项目总体规划、技术方案、技术路线、组织研究实施和推进成果产业化。对该项目发明点1有创造性贡献，具体包括：发明了一种混凝土分流器，一种免砂浆砌块砖及复合保温墙及其砌筑方法，一种带保护层钢管混凝土的浇筑方法等推动了新技术成果的推广应用。申请/授权发明专利16项，授权实用新型专利7项。第1、2、8项专利发明人。</w:t>
            </w:r>
          </w:p>
          <w:p>
            <w:pPr>
              <w:pStyle w:val="2"/>
              <w:snapToGrid w:val="0"/>
              <w:spacing w:beforeAutospacing="0" w:afterAutospacing="0"/>
              <w:ind w:firstLine="480"/>
              <w:rPr>
                <w:rFonts w:ascii="Times New Roman" w:hAnsi="Times New Roman"/>
              </w:rPr>
            </w:pPr>
          </w:p>
        </w:tc>
      </w:tr>
    </w:tbl>
    <w:p>
      <w:pPr>
        <w:pStyle w:val="2"/>
        <w:spacing w:after="300" w:afterAutospacing="0"/>
        <w:ind w:firstLine="420"/>
        <w:jc w:val="center"/>
        <w:rPr>
          <w:rFonts w:ascii="Times New Roman" w:hAnsi="Times New Roman"/>
          <w:sz w:val="33"/>
          <w:szCs w:val="33"/>
        </w:rPr>
      </w:pPr>
      <w:r>
        <w:rPr>
          <w:rFonts w:ascii="Times New Roman" w:hAnsi="Times New Roman"/>
          <w:sz w:val="33"/>
          <w:szCs w:val="33"/>
        </w:rPr>
        <w:br w:type="page"/>
      </w:r>
    </w:p>
    <w:tbl>
      <w:tblPr>
        <w:tblStyle w:val="3"/>
        <w:tblpPr w:leftFromText="180" w:rightFromText="180" w:vertAnchor="text" w:horzAnchor="page" w:tblpX="1215" w:tblpY="-1223"/>
        <w:tblOverlap w:val="never"/>
        <w:tblW w:w="959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049"/>
        <w:gridCol w:w="1344"/>
        <w:gridCol w:w="806"/>
        <w:gridCol w:w="878"/>
        <w:gridCol w:w="1027"/>
        <w:gridCol w:w="1373"/>
        <w:gridCol w:w="1072"/>
        <w:gridCol w:w="204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9"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姓名 </w:t>
            </w:r>
          </w:p>
        </w:tc>
        <w:tc>
          <w:tcPr>
            <w:tcW w:w="134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bookmarkStart w:id="2" w:name="_Hlk44270588"/>
            <w:r>
              <w:rPr>
                <w:rFonts w:ascii="Times New Roman" w:hAnsi="Times New Roman"/>
              </w:rPr>
              <w:t>张季超</w:t>
            </w:r>
            <w:bookmarkEnd w:id="2"/>
          </w:p>
        </w:tc>
        <w:tc>
          <w:tcPr>
            <w:tcW w:w="80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性别 </w:t>
            </w:r>
          </w:p>
        </w:tc>
        <w:tc>
          <w:tcPr>
            <w:tcW w:w="8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男 </w:t>
            </w:r>
          </w:p>
        </w:tc>
        <w:tc>
          <w:tcPr>
            <w:tcW w:w="102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排名 </w:t>
            </w:r>
          </w:p>
        </w:tc>
        <w:tc>
          <w:tcPr>
            <w:tcW w:w="137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2</w:t>
            </w:r>
          </w:p>
        </w:tc>
        <w:tc>
          <w:tcPr>
            <w:tcW w:w="10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民族 </w:t>
            </w:r>
          </w:p>
        </w:tc>
        <w:tc>
          <w:tcPr>
            <w:tcW w:w="204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汉族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rPr>
          <w:trHeight w:val="974"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出生年月 </w:t>
            </w:r>
          </w:p>
        </w:tc>
        <w:tc>
          <w:tcPr>
            <w:tcW w:w="302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 1956-10-22</w:t>
            </w:r>
          </w:p>
        </w:tc>
        <w:tc>
          <w:tcPr>
            <w:tcW w:w="102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 生 地 </w:t>
            </w:r>
          </w:p>
        </w:tc>
        <w:tc>
          <w:tcPr>
            <w:tcW w:w="137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河南省郑州市金水区</w:t>
            </w:r>
          </w:p>
        </w:tc>
        <w:tc>
          <w:tcPr>
            <w:tcW w:w="10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身份证号 </w:t>
            </w:r>
          </w:p>
        </w:tc>
        <w:tc>
          <w:tcPr>
            <w:tcW w:w="204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410105195610222716</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9"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最高学位 </w:t>
            </w:r>
          </w:p>
        </w:tc>
        <w:tc>
          <w:tcPr>
            <w:tcW w:w="302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学士</w:t>
            </w:r>
          </w:p>
        </w:tc>
        <w:tc>
          <w:tcPr>
            <w:tcW w:w="102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最高学历 </w:t>
            </w:r>
          </w:p>
        </w:tc>
        <w:tc>
          <w:tcPr>
            <w:tcW w:w="137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大学本科</w:t>
            </w:r>
          </w:p>
        </w:tc>
        <w:tc>
          <w:tcPr>
            <w:tcW w:w="10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技术职称 </w:t>
            </w:r>
          </w:p>
        </w:tc>
        <w:tc>
          <w:tcPr>
            <w:tcW w:w="204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教授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9"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毕业学校 </w:t>
            </w:r>
          </w:p>
        </w:tc>
        <w:tc>
          <w:tcPr>
            <w:tcW w:w="302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郑州工学院</w:t>
            </w:r>
          </w:p>
        </w:tc>
        <w:tc>
          <w:tcPr>
            <w:tcW w:w="102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毕业时间 </w:t>
            </w:r>
          </w:p>
        </w:tc>
        <w:tc>
          <w:tcPr>
            <w:tcW w:w="137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1981-12-30</w:t>
            </w:r>
          </w:p>
        </w:tc>
        <w:tc>
          <w:tcPr>
            <w:tcW w:w="10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所学专业 </w:t>
            </w:r>
          </w:p>
        </w:tc>
        <w:tc>
          <w:tcPr>
            <w:tcW w:w="204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工业与民用建筑</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3"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电子邮箱 </w:t>
            </w:r>
          </w:p>
        </w:tc>
        <w:tc>
          <w:tcPr>
            <w:tcW w:w="302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zhangjichao1956@126.com</w:t>
            </w:r>
          </w:p>
        </w:tc>
        <w:tc>
          <w:tcPr>
            <w:tcW w:w="102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办公电话 </w:t>
            </w:r>
          </w:p>
        </w:tc>
        <w:tc>
          <w:tcPr>
            <w:tcW w:w="137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020-39366653</w:t>
            </w:r>
          </w:p>
        </w:tc>
        <w:tc>
          <w:tcPr>
            <w:tcW w:w="10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移动电话 </w:t>
            </w:r>
          </w:p>
        </w:tc>
        <w:tc>
          <w:tcPr>
            <w:tcW w:w="204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13342884413</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3"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通讯地址 </w:t>
            </w:r>
          </w:p>
        </w:tc>
        <w:tc>
          <w:tcPr>
            <w:tcW w:w="5428" w:type="dxa"/>
            <w:gridSpan w:val="5"/>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广州大学城外环西路 230 号</w:t>
            </w:r>
          </w:p>
        </w:tc>
        <w:tc>
          <w:tcPr>
            <w:tcW w:w="10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邮政编码 </w:t>
            </w:r>
          </w:p>
        </w:tc>
        <w:tc>
          <w:tcPr>
            <w:tcW w:w="204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510006</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7"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工作单位 </w:t>
            </w:r>
          </w:p>
        </w:tc>
        <w:tc>
          <w:tcPr>
            <w:tcW w:w="8546"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广州大学</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70" w:hRule="atLeast"/>
        </w:trPr>
        <w:tc>
          <w:tcPr>
            <w:tcW w:w="104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二级单位 </w:t>
            </w:r>
          </w:p>
        </w:tc>
        <w:tc>
          <w:tcPr>
            <w:tcW w:w="8546"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土木工程学院</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24" w:hRule="atLeast"/>
        </w:trPr>
        <w:tc>
          <w:tcPr>
            <w:tcW w:w="2393" w:type="dxa"/>
            <w:gridSpan w:val="2"/>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参加本项目的起止时间 </w:t>
            </w:r>
          </w:p>
        </w:tc>
        <w:tc>
          <w:tcPr>
            <w:tcW w:w="7202" w:type="dxa"/>
            <w:gridSpan w:val="6"/>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自 2013-01-01 至 2020-12-31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868" w:hRule="atLeast"/>
        </w:trPr>
        <w:tc>
          <w:tcPr>
            <w:tcW w:w="9595" w:type="dxa"/>
            <w:gridSpan w:val="8"/>
            <w:tcBorders>
              <w:top w:val="single" w:color="auto" w:sz="8" w:space="0"/>
              <w:left w:val="single" w:color="auto" w:sz="8" w:space="0"/>
              <w:bottom w:val="single" w:color="auto" w:sz="8" w:space="0"/>
              <w:right w:val="single" w:color="auto" w:sz="8" w:space="0"/>
            </w:tcBorders>
          </w:tcPr>
          <w:p>
            <w:pPr>
              <w:pStyle w:val="2"/>
              <w:snapToGrid w:val="0"/>
              <w:spacing w:beforeAutospacing="0" w:afterAutospacing="0"/>
              <w:rPr>
                <w:rFonts w:ascii="Times New Roman" w:hAnsi="Times New Roman"/>
              </w:rPr>
            </w:pPr>
            <w:r>
              <w:rPr>
                <w:rFonts w:ascii="Times New Roman" w:hAnsi="Times New Roman"/>
              </w:rPr>
              <w:t>对本项目主要科技创新的贡献：</w:t>
            </w:r>
          </w:p>
          <w:p>
            <w:pPr>
              <w:pStyle w:val="2"/>
              <w:snapToGrid w:val="0"/>
              <w:spacing w:beforeAutospacing="0" w:afterAutospacing="0"/>
              <w:ind w:firstLine="480" w:firstLineChars="200"/>
              <w:rPr>
                <w:rFonts w:ascii="Times New Roman" w:hAnsi="Times New Roman"/>
              </w:rPr>
            </w:pPr>
            <w:r>
              <w:rPr>
                <w:rFonts w:ascii="Times New Roman" w:hAnsi="Times New Roman"/>
              </w:rPr>
              <w:t>对该项目发明点1有创造性贡献，承担了主体研究工作</w:t>
            </w:r>
            <w:r>
              <w:rPr>
                <w:rFonts w:hint="eastAsia" w:ascii="Times New Roman" w:hAnsi="Times New Roman"/>
              </w:rPr>
              <w:t>，</w:t>
            </w:r>
            <w:r>
              <w:rPr>
                <w:rFonts w:ascii="Times New Roman" w:hAnsi="Times New Roman"/>
              </w:rPr>
              <w:t>负责技术路线、研究实施和推进成果产业化。具体包括：发明了一种装配式结构吊装控制管理系统、主体结构与围护结构体系一体化的连接技术、一种模块化建筑等，促进成果应用于</w:t>
            </w:r>
            <w:r>
              <w:rPr>
                <w:rFonts w:hint="eastAsia" w:ascii="Times New Roman" w:hAnsi="Times New Roman"/>
              </w:rPr>
              <w:t>云栖小镇国际会展中心</w:t>
            </w:r>
            <w:r>
              <w:rPr>
                <w:rFonts w:ascii="Times New Roman" w:hAnsi="Times New Roman"/>
              </w:rPr>
              <w:t>、</w:t>
            </w:r>
            <w:r>
              <w:rPr>
                <w:rFonts w:hint="eastAsia" w:ascii="Times New Roman" w:hAnsi="Times New Roman"/>
              </w:rPr>
              <w:t>杭州钱江世纪城人才专项用房</w:t>
            </w:r>
            <w:r>
              <w:rPr>
                <w:rFonts w:ascii="Times New Roman" w:hAnsi="Times New Roman"/>
              </w:rPr>
              <w:t>等大型工程。申请/授权发明专利10项，授权实用新型专利14项。第3、9项专利发明人。</w:t>
            </w:r>
          </w:p>
        </w:tc>
      </w:tr>
    </w:tbl>
    <w:p>
      <w:pPr>
        <w:pStyle w:val="2"/>
        <w:spacing w:after="300" w:afterAutospacing="0"/>
        <w:ind w:firstLine="420"/>
        <w:jc w:val="center"/>
        <w:rPr>
          <w:rFonts w:ascii="Times New Roman" w:hAnsi="Times New Roman"/>
          <w:sz w:val="33"/>
          <w:szCs w:val="33"/>
        </w:rPr>
      </w:pPr>
      <w:r>
        <w:rPr>
          <w:rFonts w:ascii="Times New Roman" w:hAnsi="Times New Roman"/>
          <w:sz w:val="33"/>
          <w:szCs w:val="33"/>
        </w:rPr>
        <w:br w:type="page"/>
      </w:r>
    </w:p>
    <w:tbl>
      <w:tblPr>
        <w:tblStyle w:val="3"/>
        <w:tblpPr w:leftFromText="180" w:rightFromText="180" w:vertAnchor="text" w:horzAnchor="page" w:tblpX="1317" w:tblpY="-937"/>
        <w:tblOverlap w:val="never"/>
        <w:tblW w:w="9316"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019"/>
        <w:gridCol w:w="1305"/>
        <w:gridCol w:w="783"/>
        <w:gridCol w:w="747"/>
        <w:gridCol w:w="1103"/>
        <w:gridCol w:w="1333"/>
        <w:gridCol w:w="1040"/>
        <w:gridCol w:w="198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7"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姓名 </w:t>
            </w:r>
          </w:p>
        </w:tc>
        <w:tc>
          <w:tcPr>
            <w:tcW w:w="130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ascii="宋体" w:hAnsi="宋体" w:cs="宋体"/>
              </w:rPr>
              <w:t>艾明星</w:t>
            </w:r>
          </w:p>
        </w:tc>
        <w:tc>
          <w:tcPr>
            <w:tcW w:w="78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性别 </w:t>
            </w:r>
          </w:p>
        </w:tc>
        <w:tc>
          <w:tcPr>
            <w:tcW w:w="74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男 </w:t>
            </w:r>
          </w:p>
        </w:tc>
        <w:tc>
          <w:tcPr>
            <w:tcW w:w="110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排名 </w:t>
            </w:r>
          </w:p>
        </w:tc>
        <w:tc>
          <w:tcPr>
            <w:tcW w:w="133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3</w:t>
            </w:r>
          </w:p>
        </w:tc>
        <w:tc>
          <w:tcPr>
            <w:tcW w:w="1040"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民族 </w:t>
            </w:r>
          </w:p>
        </w:tc>
        <w:tc>
          <w:tcPr>
            <w:tcW w:w="198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满族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85"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出生年月 </w:t>
            </w:r>
          </w:p>
        </w:tc>
        <w:tc>
          <w:tcPr>
            <w:tcW w:w="2835"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1</w:t>
            </w:r>
            <w:r>
              <w:t>976.03</w:t>
            </w:r>
          </w:p>
        </w:tc>
        <w:tc>
          <w:tcPr>
            <w:tcW w:w="110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出 生 地 </w:t>
            </w:r>
          </w:p>
        </w:tc>
        <w:tc>
          <w:tcPr>
            <w:tcW w:w="133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河北涿鹿</w:t>
            </w:r>
          </w:p>
        </w:tc>
        <w:tc>
          <w:tcPr>
            <w:tcW w:w="1040"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身份证号 </w:t>
            </w:r>
          </w:p>
        </w:tc>
        <w:tc>
          <w:tcPr>
            <w:tcW w:w="198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1</w:t>
            </w:r>
            <w:r>
              <w:t>32530197603290018</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7"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最高学位 </w:t>
            </w:r>
          </w:p>
        </w:tc>
        <w:tc>
          <w:tcPr>
            <w:tcW w:w="2835"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博士</w:t>
            </w:r>
          </w:p>
        </w:tc>
        <w:tc>
          <w:tcPr>
            <w:tcW w:w="110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最高学历 </w:t>
            </w:r>
          </w:p>
        </w:tc>
        <w:tc>
          <w:tcPr>
            <w:tcW w:w="133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研究生</w:t>
            </w:r>
          </w:p>
        </w:tc>
        <w:tc>
          <w:tcPr>
            <w:tcW w:w="1040"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技术职称 </w:t>
            </w:r>
          </w:p>
        </w:tc>
        <w:tc>
          <w:tcPr>
            <w:tcW w:w="198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研究员</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7"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毕业学校 </w:t>
            </w:r>
          </w:p>
        </w:tc>
        <w:tc>
          <w:tcPr>
            <w:tcW w:w="2835"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北京交通大学</w:t>
            </w:r>
          </w:p>
        </w:tc>
        <w:tc>
          <w:tcPr>
            <w:tcW w:w="110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毕业时间 </w:t>
            </w:r>
          </w:p>
        </w:tc>
        <w:tc>
          <w:tcPr>
            <w:tcW w:w="133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2</w:t>
            </w:r>
            <w:r>
              <w:t>017.01</w:t>
            </w:r>
          </w:p>
        </w:tc>
        <w:tc>
          <w:tcPr>
            <w:tcW w:w="1040"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所学专业 </w:t>
            </w:r>
          </w:p>
        </w:tc>
        <w:tc>
          <w:tcPr>
            <w:tcW w:w="198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载运工具运用工程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6"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电子邮箱 </w:t>
            </w:r>
          </w:p>
        </w:tc>
        <w:tc>
          <w:tcPr>
            <w:tcW w:w="2835"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a</w:t>
            </w:r>
            <w:r>
              <w:t>istarcjp@163.com</w:t>
            </w:r>
          </w:p>
        </w:tc>
        <w:tc>
          <w:tcPr>
            <w:tcW w:w="110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办公电话 </w:t>
            </w:r>
          </w:p>
        </w:tc>
        <w:tc>
          <w:tcPr>
            <w:tcW w:w="133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6</w:t>
            </w:r>
            <w:r>
              <w:t>4693141</w:t>
            </w:r>
          </w:p>
        </w:tc>
        <w:tc>
          <w:tcPr>
            <w:tcW w:w="1040"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移动电话 </w:t>
            </w:r>
          </w:p>
        </w:tc>
        <w:tc>
          <w:tcPr>
            <w:tcW w:w="198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1</w:t>
            </w:r>
            <w:r>
              <w:t>5801558620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6"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通讯地址 </w:t>
            </w:r>
          </w:p>
        </w:tc>
        <w:tc>
          <w:tcPr>
            <w:tcW w:w="5271" w:type="dxa"/>
            <w:gridSpan w:val="5"/>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t xml:space="preserve">  </w:t>
            </w:r>
            <w:r>
              <w:rPr>
                <w:rFonts w:hint="eastAsia"/>
              </w:rPr>
              <w:t>北京北三环东路3</w:t>
            </w:r>
            <w:r>
              <w:t>0</w:t>
            </w:r>
            <w:r>
              <w:rPr>
                <w:rFonts w:hint="eastAsia"/>
              </w:rPr>
              <w:t>号，中国建筑科学研究院C座1</w:t>
            </w:r>
            <w:r>
              <w:t>902</w:t>
            </w:r>
          </w:p>
        </w:tc>
        <w:tc>
          <w:tcPr>
            <w:tcW w:w="1040"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t xml:space="preserve">邮政编码 </w:t>
            </w:r>
          </w:p>
        </w:tc>
        <w:tc>
          <w:tcPr>
            <w:tcW w:w="1986"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t>100029</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9"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工作单位 </w:t>
            </w:r>
          </w:p>
        </w:tc>
        <w:tc>
          <w:tcPr>
            <w:tcW w:w="8297"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t> </w:t>
            </w:r>
            <w:r>
              <w:rPr>
                <w:rFonts w:hint="eastAsia"/>
              </w:rPr>
              <w:t>中国建筑科学研究院有限公司</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0" w:hRule="atLeast"/>
        </w:trPr>
        <w:tc>
          <w:tcPr>
            <w:tcW w:w="1019"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二级单位 </w:t>
            </w:r>
          </w:p>
        </w:tc>
        <w:tc>
          <w:tcPr>
            <w:tcW w:w="8297"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t xml:space="preserve">  </w:t>
            </w:r>
            <w:r>
              <w:rPr>
                <w:rFonts w:hint="eastAsia"/>
              </w:rPr>
              <w:t>建研科技股份有限公司</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9" w:hRule="atLeast"/>
        </w:trPr>
        <w:tc>
          <w:tcPr>
            <w:tcW w:w="2324" w:type="dxa"/>
            <w:gridSpan w:val="2"/>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参加本项目的起止时间 </w:t>
            </w:r>
          </w:p>
        </w:tc>
        <w:tc>
          <w:tcPr>
            <w:tcW w:w="6992" w:type="dxa"/>
            <w:gridSpan w:val="6"/>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自 2013-01-01 至 2020-12-31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441" w:hRule="atLeast"/>
        </w:trPr>
        <w:tc>
          <w:tcPr>
            <w:tcW w:w="9316" w:type="dxa"/>
            <w:gridSpan w:val="8"/>
            <w:tcBorders>
              <w:top w:val="single" w:color="auto" w:sz="8" w:space="0"/>
              <w:left w:val="single" w:color="auto" w:sz="8" w:space="0"/>
              <w:bottom w:val="single" w:color="auto" w:sz="8" w:space="0"/>
              <w:right w:val="single" w:color="auto" w:sz="8" w:space="0"/>
            </w:tcBorders>
          </w:tcPr>
          <w:p>
            <w:pPr>
              <w:pStyle w:val="2"/>
              <w:snapToGrid w:val="0"/>
              <w:spacing w:beforeAutospacing="0" w:afterAutospacing="0"/>
              <w:rPr>
                <w:rFonts w:ascii="Times New Roman" w:hAnsi="Times New Roman"/>
              </w:rPr>
            </w:pPr>
            <w:r>
              <w:rPr>
                <w:rFonts w:ascii="Times New Roman" w:hAnsi="Times New Roman"/>
              </w:rPr>
              <w:t>对本项目主要科技创新的贡献：</w:t>
            </w:r>
          </w:p>
          <w:p>
            <w:pPr>
              <w:pStyle w:val="2"/>
              <w:snapToGrid w:val="0"/>
              <w:spacing w:beforeAutospacing="0" w:afterAutospacing="0"/>
              <w:ind w:firstLine="480" w:firstLineChars="200"/>
              <w:rPr>
                <w:rFonts w:ascii="Times New Roman" w:hAnsi="Times New Roman"/>
              </w:rPr>
            </w:pPr>
            <w:r>
              <w:rPr>
                <w:rFonts w:ascii="Times New Roman" w:hAnsi="Times New Roman"/>
              </w:rPr>
              <w:t xml:space="preserve">对该项目发明点2有创造性贡献，协助项目总体规划、技术方案、技术路线和组织研究实施，发明了硬泡聚氨酯-膨胀玻化微珠复合保温阻燃板及其制备方法，制备二氧化硅气凝胶/玻化微珠/水玻璃复合保温材料的方法及由该方法制备的保温材料，可裁切式保温防火装饰板，一种发泡陶瓷复合外墙组件及其建筑外墙等。申请/授权发明专利16项，授权实用新型专利28项。第4、5、6、8项专利发明人。 </w:t>
            </w:r>
          </w:p>
        </w:tc>
      </w:tr>
    </w:tbl>
    <w:p>
      <w:pPr>
        <w:pStyle w:val="2"/>
        <w:spacing w:after="300" w:afterAutospacing="0"/>
        <w:ind w:firstLine="420"/>
        <w:jc w:val="center"/>
        <w:rPr>
          <w:rFonts w:ascii="Times New Roman" w:hAnsi="Times New Roman"/>
          <w:sz w:val="33"/>
          <w:szCs w:val="33"/>
        </w:rPr>
      </w:pPr>
      <w:r>
        <w:rPr>
          <w:rFonts w:ascii="Times New Roman" w:hAnsi="Times New Roman"/>
          <w:sz w:val="33"/>
          <w:szCs w:val="33"/>
        </w:rPr>
        <w:br w:type="page"/>
      </w:r>
      <w:r>
        <w:rPr>
          <w:rFonts w:ascii="Times New Roman" w:hAnsi="Times New Roman"/>
          <w:sz w:val="33"/>
          <w:szCs w:val="33"/>
        </w:rPr>
        <w:t xml:space="preserve"> </w:t>
      </w:r>
    </w:p>
    <w:tbl>
      <w:tblPr>
        <w:tblStyle w:val="3"/>
        <w:tblpPr w:leftFromText="180" w:rightFromText="180" w:vertAnchor="text" w:horzAnchor="page" w:tblpX="1279" w:tblpY="-880"/>
        <w:tblOverlap w:val="never"/>
        <w:tblW w:w="9536"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043"/>
        <w:gridCol w:w="1336"/>
        <w:gridCol w:w="801"/>
        <w:gridCol w:w="872"/>
        <w:gridCol w:w="952"/>
        <w:gridCol w:w="1434"/>
        <w:gridCol w:w="1065"/>
        <w:gridCol w:w="203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57"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姓名 </w:t>
            </w:r>
          </w:p>
        </w:tc>
        <w:tc>
          <w:tcPr>
            <w:tcW w:w="133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szCs w:val="21"/>
              </w:rPr>
              <w:t>辛酉阳</w:t>
            </w:r>
          </w:p>
        </w:tc>
        <w:tc>
          <w:tcPr>
            <w:tcW w:w="80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性别 </w:t>
            </w:r>
          </w:p>
        </w:tc>
        <w:tc>
          <w:tcPr>
            <w:tcW w:w="87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szCs w:val="21"/>
              </w:rPr>
              <w:t>男</w:t>
            </w:r>
          </w:p>
        </w:tc>
        <w:tc>
          <w:tcPr>
            <w:tcW w:w="95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排名 </w:t>
            </w:r>
          </w:p>
        </w:tc>
        <w:tc>
          <w:tcPr>
            <w:tcW w:w="143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4</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民族 </w:t>
            </w:r>
          </w:p>
        </w:tc>
        <w:tc>
          <w:tcPr>
            <w:tcW w:w="203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汉族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PrEx>
        <w:trPr>
          <w:trHeight w:val="657"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出生年月 </w:t>
            </w:r>
          </w:p>
        </w:tc>
        <w:tc>
          <w:tcPr>
            <w:tcW w:w="3009"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 </w:t>
            </w:r>
            <w:r>
              <w:rPr>
                <w:rFonts w:ascii="Times New Roman" w:hAnsi="Times New Roman"/>
                <w:szCs w:val="21"/>
              </w:rPr>
              <w:t>1982年7月1日</w:t>
            </w:r>
          </w:p>
        </w:tc>
        <w:tc>
          <w:tcPr>
            <w:tcW w:w="95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 生 地 </w:t>
            </w:r>
          </w:p>
        </w:tc>
        <w:tc>
          <w:tcPr>
            <w:tcW w:w="143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河南省汝南县</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身份证号 </w:t>
            </w:r>
          </w:p>
        </w:tc>
        <w:tc>
          <w:tcPr>
            <w:tcW w:w="2033"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412826198207015675</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57"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最高学位 </w:t>
            </w:r>
          </w:p>
        </w:tc>
        <w:tc>
          <w:tcPr>
            <w:tcW w:w="3009"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硕士</w:t>
            </w:r>
          </w:p>
        </w:tc>
        <w:tc>
          <w:tcPr>
            <w:tcW w:w="95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最高学历 </w:t>
            </w:r>
          </w:p>
        </w:tc>
        <w:tc>
          <w:tcPr>
            <w:tcW w:w="143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本科</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技术职称 </w:t>
            </w:r>
          </w:p>
        </w:tc>
        <w:tc>
          <w:tcPr>
            <w:tcW w:w="203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高级实验师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57"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毕业学校 </w:t>
            </w:r>
          </w:p>
        </w:tc>
        <w:tc>
          <w:tcPr>
            <w:tcW w:w="3009"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河南理工大学</w:t>
            </w:r>
          </w:p>
        </w:tc>
        <w:tc>
          <w:tcPr>
            <w:tcW w:w="95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毕业时间 </w:t>
            </w:r>
          </w:p>
        </w:tc>
        <w:tc>
          <w:tcPr>
            <w:tcW w:w="143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2008.01</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所学专业 </w:t>
            </w:r>
          </w:p>
        </w:tc>
        <w:tc>
          <w:tcPr>
            <w:tcW w:w="203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土木工程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18"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电子邮箱 </w:t>
            </w:r>
          </w:p>
        </w:tc>
        <w:tc>
          <w:tcPr>
            <w:tcW w:w="3009"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20070931@huanghuai.edu.cn</w:t>
            </w:r>
          </w:p>
        </w:tc>
        <w:tc>
          <w:tcPr>
            <w:tcW w:w="95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办公电话 </w:t>
            </w:r>
          </w:p>
        </w:tc>
        <w:tc>
          <w:tcPr>
            <w:tcW w:w="1434" w:type="dxa"/>
            <w:tcBorders>
              <w:top w:val="single" w:color="auto" w:sz="8" w:space="0"/>
              <w:left w:val="single" w:color="auto" w:sz="8" w:space="0"/>
              <w:bottom w:val="single" w:color="auto" w:sz="8" w:space="0"/>
              <w:right w:val="single" w:color="auto" w:sz="8" w:space="0"/>
            </w:tcBorders>
            <w:vAlign w:val="center"/>
          </w:tcPr>
          <w:p>
            <w:pPr>
              <w:spacing w:line="240" w:lineRule="exact"/>
              <w:jc w:val="center"/>
              <w:rPr>
                <w:rFonts w:ascii="Times New Roman" w:hAnsi="Times New Roman"/>
                <w:szCs w:val="21"/>
              </w:rPr>
            </w:pPr>
            <w:r>
              <w:rPr>
                <w:rFonts w:ascii="Times New Roman" w:hAnsi="Times New Roman"/>
                <w:szCs w:val="21"/>
              </w:rPr>
              <w:t>0396-2853403</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移动电话 </w:t>
            </w:r>
          </w:p>
        </w:tc>
        <w:tc>
          <w:tcPr>
            <w:tcW w:w="203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13513990054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18"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通讯地址 </w:t>
            </w:r>
          </w:p>
        </w:tc>
        <w:tc>
          <w:tcPr>
            <w:tcW w:w="5395" w:type="dxa"/>
            <w:gridSpan w:val="5"/>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  </w:t>
            </w:r>
            <w:r>
              <w:rPr>
                <w:rFonts w:ascii="Times New Roman" w:hAnsi="Times New Roman"/>
                <w:szCs w:val="21"/>
              </w:rPr>
              <w:t>河南省驻马店市开源大道76号</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邮政编码 </w:t>
            </w:r>
          </w:p>
        </w:tc>
        <w:tc>
          <w:tcPr>
            <w:tcW w:w="203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463000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工作单位 </w:t>
            </w:r>
          </w:p>
        </w:tc>
        <w:tc>
          <w:tcPr>
            <w:tcW w:w="8493"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黄淮学院</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3" w:hRule="atLeast"/>
        </w:trPr>
        <w:tc>
          <w:tcPr>
            <w:tcW w:w="104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二级单位 </w:t>
            </w:r>
          </w:p>
        </w:tc>
        <w:tc>
          <w:tcPr>
            <w:tcW w:w="8493"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  </w:t>
            </w:r>
            <w:r>
              <w:rPr>
                <w:rFonts w:ascii="Times New Roman" w:hAnsi="Times New Roman"/>
                <w:szCs w:val="21"/>
              </w:rPr>
              <w:t>建设工程质量检测研究中心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95" w:hRule="atLeast"/>
        </w:trPr>
        <w:tc>
          <w:tcPr>
            <w:tcW w:w="2379" w:type="dxa"/>
            <w:gridSpan w:val="2"/>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参加本项目的起止时间 </w:t>
            </w:r>
          </w:p>
        </w:tc>
        <w:tc>
          <w:tcPr>
            <w:tcW w:w="7157" w:type="dxa"/>
            <w:gridSpan w:val="6"/>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自 2013-01-01 至 2020-12-31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378" w:hRule="atLeast"/>
        </w:trPr>
        <w:tc>
          <w:tcPr>
            <w:tcW w:w="9536" w:type="dxa"/>
            <w:gridSpan w:val="8"/>
            <w:tcBorders>
              <w:top w:val="single" w:color="auto" w:sz="8" w:space="0"/>
              <w:left w:val="single" w:color="auto" w:sz="8" w:space="0"/>
              <w:bottom w:val="single" w:color="auto" w:sz="8" w:space="0"/>
              <w:right w:val="single" w:color="auto" w:sz="8" w:space="0"/>
            </w:tcBorders>
          </w:tcPr>
          <w:p>
            <w:pPr>
              <w:pStyle w:val="2"/>
              <w:snapToGrid w:val="0"/>
              <w:spacing w:beforeAutospacing="0" w:afterAutospacing="0"/>
              <w:rPr>
                <w:rFonts w:ascii="Times New Roman" w:hAnsi="Times New Roman"/>
              </w:rPr>
            </w:pPr>
            <w:r>
              <w:rPr>
                <w:rFonts w:ascii="Times New Roman" w:hAnsi="Times New Roman"/>
              </w:rPr>
              <w:t>对本项目主要科技创新的贡献：</w:t>
            </w:r>
          </w:p>
          <w:p>
            <w:pPr>
              <w:pStyle w:val="2"/>
              <w:snapToGrid w:val="0"/>
              <w:spacing w:beforeAutospacing="0" w:afterAutospacing="0"/>
              <w:ind w:firstLine="480"/>
              <w:rPr>
                <w:rFonts w:ascii="Times New Roman" w:hAnsi="Times New Roman"/>
              </w:rPr>
            </w:pPr>
            <w:r>
              <w:rPr>
                <w:rFonts w:ascii="Times New Roman" w:hAnsi="Times New Roman"/>
              </w:rPr>
              <w:t xml:space="preserve"> </w:t>
            </w:r>
          </w:p>
          <w:p>
            <w:pPr>
              <w:pStyle w:val="2"/>
              <w:snapToGrid w:val="0"/>
              <w:spacing w:beforeAutospacing="0" w:afterAutospacing="0"/>
              <w:ind w:firstLine="480"/>
              <w:rPr>
                <w:rFonts w:ascii="Times New Roman" w:hAnsi="Times New Roman"/>
              </w:rPr>
            </w:pPr>
            <w:r>
              <w:rPr>
                <w:rFonts w:ascii="Times New Roman" w:hAnsi="Times New Roman"/>
              </w:rPr>
              <w:t>对技术发明点1有创造性贡献，承担了研究实施和推进成果产业化。发明了一种免砂浆砌块砖及复合保温墙及其砌筑方法、一种房间室内空间分割系统，并在工程中推广应用。促进成果应用于</w:t>
            </w:r>
            <w:r>
              <w:rPr>
                <w:rFonts w:hint="eastAsia" w:ascii="Times New Roman" w:hAnsi="Times New Roman"/>
              </w:rPr>
              <w:t>城睿智家园、新蔡百城天地、淮阳建业博览城</w:t>
            </w:r>
            <w:r>
              <w:rPr>
                <w:rFonts w:ascii="Times New Roman" w:hAnsi="Times New Roman"/>
              </w:rPr>
              <w:t>等大型工程。申请/授权发明专利3项，授权实用新型专利9项。</w:t>
            </w:r>
          </w:p>
          <w:p>
            <w:pPr>
              <w:pStyle w:val="2"/>
              <w:snapToGrid w:val="0"/>
              <w:spacing w:beforeAutospacing="0" w:afterAutospacing="0"/>
              <w:ind w:firstLine="480"/>
              <w:rPr>
                <w:rFonts w:ascii="Times New Roman" w:hAnsi="Times New Roman"/>
              </w:rPr>
            </w:pPr>
            <w:r>
              <w:rPr>
                <w:rFonts w:ascii="Times New Roman" w:hAnsi="Times New Roman"/>
              </w:rPr>
              <w:t xml:space="preserve">  </w:t>
            </w:r>
          </w:p>
        </w:tc>
      </w:tr>
    </w:tbl>
    <w:p>
      <w:pPr>
        <w:rPr>
          <w:rFonts w:ascii="Times New Roman" w:hAnsi="Times New Roman"/>
        </w:rPr>
      </w:pPr>
    </w:p>
    <w:p>
      <w:pPr>
        <w:pStyle w:val="2"/>
        <w:spacing w:after="300" w:afterAutospacing="0"/>
        <w:ind w:firstLine="420"/>
        <w:jc w:val="center"/>
        <w:rPr>
          <w:rFonts w:ascii="Times New Roman" w:hAnsi="Times New Roman"/>
          <w:sz w:val="33"/>
          <w:szCs w:val="33"/>
        </w:rPr>
      </w:pPr>
      <w:r>
        <w:rPr>
          <w:rFonts w:ascii="Times New Roman" w:hAnsi="Times New Roman"/>
          <w:sz w:val="33"/>
          <w:szCs w:val="33"/>
        </w:rPr>
        <w:br w:type="page"/>
      </w:r>
    </w:p>
    <w:tbl>
      <w:tblPr>
        <w:tblStyle w:val="3"/>
        <w:tblpPr w:leftFromText="180" w:rightFromText="180" w:vertAnchor="text" w:horzAnchor="page" w:tblpX="1444" w:tblpY="-736"/>
        <w:tblOverlap w:val="never"/>
        <w:tblW w:w="897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982"/>
        <w:gridCol w:w="1257"/>
        <w:gridCol w:w="754"/>
        <w:gridCol w:w="821"/>
        <w:gridCol w:w="971"/>
        <w:gridCol w:w="1274"/>
        <w:gridCol w:w="1002"/>
        <w:gridCol w:w="1914"/>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0"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姓名 </w:t>
            </w:r>
          </w:p>
        </w:tc>
        <w:tc>
          <w:tcPr>
            <w:tcW w:w="1257"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魏献忠</w:t>
            </w:r>
          </w:p>
        </w:tc>
        <w:tc>
          <w:tcPr>
            <w:tcW w:w="75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性别 </w:t>
            </w:r>
          </w:p>
        </w:tc>
        <w:tc>
          <w:tcPr>
            <w:tcW w:w="82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男 </w:t>
            </w:r>
          </w:p>
        </w:tc>
        <w:tc>
          <w:tcPr>
            <w:tcW w:w="97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排名 </w:t>
            </w:r>
          </w:p>
        </w:tc>
        <w:tc>
          <w:tcPr>
            <w:tcW w:w="127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5</w:t>
            </w:r>
          </w:p>
        </w:tc>
        <w:tc>
          <w:tcPr>
            <w:tcW w:w="10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民族 </w:t>
            </w:r>
          </w:p>
        </w:tc>
        <w:tc>
          <w:tcPr>
            <w:tcW w:w="19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汉族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0"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出生年月 </w:t>
            </w:r>
          </w:p>
        </w:tc>
        <w:tc>
          <w:tcPr>
            <w:tcW w:w="2832"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1980-03-21</w:t>
            </w:r>
          </w:p>
        </w:tc>
        <w:tc>
          <w:tcPr>
            <w:tcW w:w="97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出 生 地 </w:t>
            </w:r>
          </w:p>
        </w:tc>
        <w:tc>
          <w:tcPr>
            <w:tcW w:w="127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河南省西平县</w:t>
            </w:r>
          </w:p>
        </w:tc>
        <w:tc>
          <w:tcPr>
            <w:tcW w:w="10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身份证号 </w:t>
            </w:r>
          </w:p>
        </w:tc>
        <w:tc>
          <w:tcPr>
            <w:tcW w:w="191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412824198003211436</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0"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最高学位 </w:t>
            </w:r>
          </w:p>
        </w:tc>
        <w:tc>
          <w:tcPr>
            <w:tcW w:w="2832"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硕士</w:t>
            </w:r>
          </w:p>
        </w:tc>
        <w:tc>
          <w:tcPr>
            <w:tcW w:w="97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最高学历 </w:t>
            </w:r>
          </w:p>
        </w:tc>
        <w:tc>
          <w:tcPr>
            <w:tcW w:w="127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本科</w:t>
            </w:r>
          </w:p>
        </w:tc>
        <w:tc>
          <w:tcPr>
            <w:tcW w:w="10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技术职称 </w:t>
            </w:r>
          </w:p>
        </w:tc>
        <w:tc>
          <w:tcPr>
            <w:tcW w:w="19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讲师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00"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毕业学校 </w:t>
            </w:r>
          </w:p>
        </w:tc>
        <w:tc>
          <w:tcPr>
            <w:tcW w:w="2832"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西安建筑科技大学</w:t>
            </w:r>
          </w:p>
        </w:tc>
        <w:tc>
          <w:tcPr>
            <w:tcW w:w="97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毕业时间 </w:t>
            </w:r>
          </w:p>
        </w:tc>
        <w:tc>
          <w:tcPr>
            <w:tcW w:w="127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2005-07-01</w:t>
            </w:r>
          </w:p>
        </w:tc>
        <w:tc>
          <w:tcPr>
            <w:tcW w:w="10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所学专业 </w:t>
            </w:r>
          </w:p>
        </w:tc>
        <w:tc>
          <w:tcPr>
            <w:tcW w:w="19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土木工程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0"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电子邮箱 </w:t>
            </w:r>
          </w:p>
        </w:tc>
        <w:tc>
          <w:tcPr>
            <w:tcW w:w="2832"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115418270@qq.com</w:t>
            </w:r>
          </w:p>
        </w:tc>
        <w:tc>
          <w:tcPr>
            <w:tcW w:w="97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办公电话 </w:t>
            </w:r>
          </w:p>
        </w:tc>
        <w:tc>
          <w:tcPr>
            <w:tcW w:w="1274" w:type="dxa"/>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p>
        </w:tc>
        <w:tc>
          <w:tcPr>
            <w:tcW w:w="10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移动电话 </w:t>
            </w:r>
          </w:p>
        </w:tc>
        <w:tc>
          <w:tcPr>
            <w:tcW w:w="19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13639659971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60"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通讯地址 </w:t>
            </w:r>
          </w:p>
        </w:tc>
        <w:tc>
          <w:tcPr>
            <w:tcW w:w="5077" w:type="dxa"/>
            <w:gridSpan w:val="5"/>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河南省驻马店市开源大道76号</w:t>
            </w:r>
          </w:p>
        </w:tc>
        <w:tc>
          <w:tcPr>
            <w:tcW w:w="100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邮政编码 </w:t>
            </w:r>
          </w:p>
        </w:tc>
        <w:tc>
          <w:tcPr>
            <w:tcW w:w="19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463000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59"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工作单位 </w:t>
            </w:r>
          </w:p>
        </w:tc>
        <w:tc>
          <w:tcPr>
            <w:tcW w:w="7993"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黄淮学院</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79" w:hRule="atLeast"/>
        </w:trPr>
        <w:tc>
          <w:tcPr>
            <w:tcW w:w="98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二级单位 </w:t>
            </w:r>
          </w:p>
        </w:tc>
        <w:tc>
          <w:tcPr>
            <w:tcW w:w="7993"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szCs w:val="21"/>
              </w:rPr>
              <w:t>建设工程质量检测研究中心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9" w:hRule="atLeast"/>
        </w:trPr>
        <w:tc>
          <w:tcPr>
            <w:tcW w:w="2239" w:type="dxa"/>
            <w:gridSpan w:val="2"/>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参加本项目的起止时间 </w:t>
            </w:r>
          </w:p>
        </w:tc>
        <w:tc>
          <w:tcPr>
            <w:tcW w:w="6736" w:type="dxa"/>
            <w:gridSpan w:val="6"/>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自 2013-01-01 至 2020-12-31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126" w:hRule="atLeast"/>
        </w:trPr>
        <w:tc>
          <w:tcPr>
            <w:tcW w:w="8975" w:type="dxa"/>
            <w:gridSpan w:val="8"/>
            <w:tcBorders>
              <w:top w:val="single" w:color="auto" w:sz="8" w:space="0"/>
              <w:left w:val="single" w:color="auto" w:sz="8" w:space="0"/>
              <w:bottom w:val="single" w:color="auto" w:sz="8" w:space="0"/>
              <w:right w:val="single" w:color="auto" w:sz="8" w:space="0"/>
            </w:tcBorders>
          </w:tcPr>
          <w:p>
            <w:pPr>
              <w:pStyle w:val="2"/>
              <w:snapToGrid w:val="0"/>
              <w:spacing w:beforeAutospacing="0" w:afterAutospacing="0"/>
              <w:rPr>
                <w:rFonts w:ascii="Times New Roman" w:hAnsi="Times New Roman"/>
              </w:rPr>
            </w:pPr>
            <w:r>
              <w:rPr>
                <w:rFonts w:ascii="Times New Roman" w:hAnsi="Times New Roman"/>
              </w:rPr>
              <w:t>对本项目主要科技创新的贡献：</w:t>
            </w:r>
          </w:p>
          <w:p>
            <w:pPr>
              <w:pStyle w:val="2"/>
              <w:snapToGrid w:val="0"/>
              <w:spacing w:beforeAutospacing="0" w:afterAutospacing="0"/>
              <w:rPr>
                <w:rFonts w:ascii="Times New Roman" w:hAnsi="Times New Roman"/>
              </w:rPr>
            </w:pPr>
            <w:r>
              <w:rPr>
                <w:rFonts w:ascii="Times New Roman" w:hAnsi="Times New Roman"/>
              </w:rPr>
              <w:t xml:space="preserve"> </w:t>
            </w:r>
          </w:p>
          <w:p>
            <w:pPr>
              <w:pStyle w:val="2"/>
              <w:snapToGrid w:val="0"/>
              <w:spacing w:beforeAutospacing="0" w:afterAutospacing="0"/>
              <w:ind w:firstLine="480"/>
              <w:rPr>
                <w:rFonts w:ascii="Times New Roman" w:hAnsi="Times New Roman"/>
              </w:rPr>
            </w:pPr>
            <w:r>
              <w:rPr>
                <w:rFonts w:ascii="Times New Roman" w:hAnsi="Times New Roman"/>
              </w:rPr>
              <w:t>对该项目发明点1有创造性贡献，承担了研究实施和推进成果产业化。发明了一种带保护层钢管混凝土的浇筑方法。促进成果应用于</w:t>
            </w:r>
            <w:r>
              <w:rPr>
                <w:rFonts w:hint="eastAsia" w:ascii="Times New Roman" w:hAnsi="Times New Roman"/>
              </w:rPr>
              <w:t>丹尼斯大卫城、置地百佳商业广场、置地御海公馆</w:t>
            </w:r>
            <w:r>
              <w:rPr>
                <w:rFonts w:ascii="Times New Roman" w:hAnsi="Times New Roman"/>
              </w:rPr>
              <w:t>等大型工程。申请/授权发明专利</w:t>
            </w:r>
            <w:r>
              <w:rPr>
                <w:rFonts w:hint="eastAsia" w:ascii="Times New Roman" w:hAnsi="Times New Roman"/>
              </w:rPr>
              <w:t>2</w:t>
            </w:r>
            <w:r>
              <w:rPr>
                <w:rFonts w:ascii="Times New Roman" w:hAnsi="Times New Roman"/>
              </w:rPr>
              <w:t>项。</w:t>
            </w:r>
          </w:p>
          <w:p>
            <w:pPr>
              <w:pStyle w:val="2"/>
              <w:snapToGrid w:val="0"/>
              <w:spacing w:beforeAutospacing="0" w:afterAutospacing="0"/>
              <w:ind w:firstLine="480"/>
              <w:rPr>
                <w:rFonts w:ascii="Times New Roman" w:hAnsi="Times New Roman"/>
              </w:rPr>
            </w:pPr>
            <w:r>
              <w:rPr>
                <w:rFonts w:ascii="Times New Roman" w:hAnsi="Times New Roman"/>
              </w:rPr>
              <w:t xml:space="preserve">  </w:t>
            </w:r>
          </w:p>
        </w:tc>
      </w:tr>
    </w:tbl>
    <w:p>
      <w:pPr>
        <w:rPr>
          <w:rFonts w:ascii="Times New Roman" w:hAnsi="Times New Roman"/>
        </w:rPr>
      </w:pPr>
    </w:p>
    <w:p>
      <w:pPr>
        <w:pStyle w:val="2"/>
        <w:spacing w:after="300" w:afterAutospacing="0"/>
        <w:jc w:val="both"/>
        <w:rPr>
          <w:rFonts w:ascii="Times New Roman" w:hAnsi="Times New Roman"/>
          <w:sz w:val="33"/>
          <w:szCs w:val="33"/>
        </w:rPr>
      </w:pPr>
      <w:r>
        <w:rPr>
          <w:rFonts w:ascii="Times New Roman" w:hAnsi="Times New Roman"/>
        </w:rPr>
        <w:br w:type="page"/>
      </w:r>
    </w:p>
    <w:tbl>
      <w:tblPr>
        <w:tblStyle w:val="3"/>
        <w:tblpPr w:leftFromText="180" w:rightFromText="180" w:vertAnchor="text" w:horzAnchor="page" w:tblpX="952" w:tblpY="-953"/>
        <w:tblOverlap w:val="never"/>
        <w:tblW w:w="9655"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0" w:type="dxa"/>
          <w:left w:w="0" w:type="dxa"/>
          <w:bottom w:w="0" w:type="dxa"/>
          <w:right w:w="0" w:type="dxa"/>
        </w:tblCellMar>
      </w:tblPr>
      <w:tblGrid>
        <w:gridCol w:w="1056"/>
        <w:gridCol w:w="1353"/>
        <w:gridCol w:w="812"/>
        <w:gridCol w:w="883"/>
        <w:gridCol w:w="1114"/>
        <w:gridCol w:w="1301"/>
        <w:gridCol w:w="1078"/>
        <w:gridCol w:w="2058"/>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85"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姓名 </w:t>
            </w:r>
          </w:p>
        </w:tc>
        <w:tc>
          <w:tcPr>
            <w:tcW w:w="135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任永刚</w:t>
            </w:r>
          </w:p>
        </w:tc>
        <w:tc>
          <w:tcPr>
            <w:tcW w:w="812"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性别 </w:t>
            </w:r>
          </w:p>
        </w:tc>
        <w:tc>
          <w:tcPr>
            <w:tcW w:w="883"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男 </w:t>
            </w:r>
          </w:p>
        </w:tc>
        <w:tc>
          <w:tcPr>
            <w:tcW w:w="11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排名 </w:t>
            </w:r>
          </w:p>
        </w:tc>
        <w:tc>
          <w:tcPr>
            <w:tcW w:w="130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6</w:t>
            </w:r>
          </w:p>
        </w:tc>
        <w:tc>
          <w:tcPr>
            <w:tcW w:w="10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民族 </w:t>
            </w:r>
          </w:p>
        </w:tc>
        <w:tc>
          <w:tcPr>
            <w:tcW w:w="205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hint="eastAsia"/>
              </w:rPr>
              <w:t>汉族</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2"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出生年月 </w:t>
            </w:r>
          </w:p>
        </w:tc>
        <w:tc>
          <w:tcPr>
            <w:tcW w:w="304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1991年9月22日</w:t>
            </w:r>
          </w:p>
        </w:tc>
        <w:tc>
          <w:tcPr>
            <w:tcW w:w="11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出 生 地 </w:t>
            </w:r>
          </w:p>
        </w:tc>
        <w:tc>
          <w:tcPr>
            <w:tcW w:w="130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河南漯河</w:t>
            </w:r>
          </w:p>
        </w:tc>
        <w:tc>
          <w:tcPr>
            <w:tcW w:w="10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身份证号 </w:t>
            </w:r>
          </w:p>
        </w:tc>
        <w:tc>
          <w:tcPr>
            <w:tcW w:w="205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411123199109221594</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85"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最高学位 </w:t>
            </w:r>
          </w:p>
        </w:tc>
        <w:tc>
          <w:tcPr>
            <w:tcW w:w="304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学士</w:t>
            </w:r>
          </w:p>
        </w:tc>
        <w:tc>
          <w:tcPr>
            <w:tcW w:w="11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最高学历 </w:t>
            </w:r>
          </w:p>
        </w:tc>
        <w:tc>
          <w:tcPr>
            <w:tcW w:w="130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本科</w:t>
            </w:r>
          </w:p>
        </w:tc>
        <w:tc>
          <w:tcPr>
            <w:tcW w:w="10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技术职称 </w:t>
            </w:r>
          </w:p>
        </w:tc>
        <w:tc>
          <w:tcPr>
            <w:tcW w:w="2058" w:type="dxa"/>
            <w:tcBorders>
              <w:top w:val="single" w:color="auto" w:sz="8" w:space="0"/>
              <w:left w:val="single" w:color="auto" w:sz="8" w:space="0"/>
              <w:bottom w:val="single" w:color="auto" w:sz="8" w:space="0"/>
              <w:right w:val="single" w:color="auto" w:sz="8" w:space="0"/>
            </w:tcBorders>
            <w:vAlign w:val="center"/>
          </w:tcPr>
          <w:p>
            <w:pPr>
              <w:pStyle w:val="2"/>
              <w:jc w:val="center"/>
              <w:rPr>
                <w:rFonts w:hint="eastAsia" w:ascii="Times New Roman" w:hAnsi="Times New Roman"/>
              </w:rPr>
            </w:pPr>
            <w:r>
              <w:rPr>
                <w:rFonts w:hint="eastAsia" w:ascii="Times New Roman" w:hAnsi="Times New Roman"/>
              </w:rPr>
              <w:t>工程师</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85"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毕业学校 </w:t>
            </w:r>
          </w:p>
        </w:tc>
        <w:tc>
          <w:tcPr>
            <w:tcW w:w="304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黄淮学院</w:t>
            </w:r>
          </w:p>
        </w:tc>
        <w:tc>
          <w:tcPr>
            <w:tcW w:w="11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毕业时间 </w:t>
            </w:r>
          </w:p>
        </w:tc>
        <w:tc>
          <w:tcPr>
            <w:tcW w:w="130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2015年7月</w:t>
            </w:r>
          </w:p>
        </w:tc>
        <w:tc>
          <w:tcPr>
            <w:tcW w:w="10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所学专业 </w:t>
            </w:r>
          </w:p>
        </w:tc>
        <w:tc>
          <w:tcPr>
            <w:tcW w:w="205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土木工程</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2"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电子邮箱 </w:t>
            </w:r>
          </w:p>
        </w:tc>
        <w:tc>
          <w:tcPr>
            <w:tcW w:w="3048" w:type="dxa"/>
            <w:gridSpan w:val="3"/>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469783000@qq.com</w:t>
            </w:r>
          </w:p>
        </w:tc>
        <w:tc>
          <w:tcPr>
            <w:tcW w:w="1114"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办公电话 </w:t>
            </w:r>
          </w:p>
        </w:tc>
        <w:tc>
          <w:tcPr>
            <w:tcW w:w="1301"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0371-63385981</w:t>
            </w:r>
          </w:p>
        </w:tc>
        <w:tc>
          <w:tcPr>
            <w:tcW w:w="10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移动电话 </w:t>
            </w:r>
          </w:p>
        </w:tc>
        <w:tc>
          <w:tcPr>
            <w:tcW w:w="205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18272983861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79"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通讯地址 </w:t>
            </w:r>
          </w:p>
        </w:tc>
        <w:tc>
          <w:tcPr>
            <w:tcW w:w="5463" w:type="dxa"/>
            <w:gridSpan w:val="5"/>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河南省郑州市管城区中兴南路正商和谐大厦座1109室</w:t>
            </w:r>
          </w:p>
        </w:tc>
        <w:tc>
          <w:tcPr>
            <w:tcW w:w="107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邮政编码 </w:t>
            </w:r>
          </w:p>
        </w:tc>
        <w:tc>
          <w:tcPr>
            <w:tcW w:w="2058"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450000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43"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xml:space="preserve">工作单位 </w:t>
            </w:r>
          </w:p>
        </w:tc>
        <w:tc>
          <w:tcPr>
            <w:tcW w:w="8599" w:type="dxa"/>
            <w:gridSpan w:val="7"/>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t>  郑州华亿新型建材有限公司</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3" w:hRule="atLeast"/>
        </w:trPr>
        <w:tc>
          <w:tcPr>
            <w:tcW w:w="1056" w:type="dxa"/>
            <w:tcBorders>
              <w:top w:val="single" w:color="auto" w:sz="8" w:space="0"/>
              <w:left w:val="single" w:color="auto" w:sz="8" w:space="0"/>
              <w:bottom w:val="single" w:color="auto" w:sz="8" w:space="0"/>
              <w:right w:val="single" w:color="auto" w:sz="8" w:space="0"/>
            </w:tcBorders>
            <w:vAlign w:val="center"/>
          </w:tcPr>
          <w:p>
            <w:pPr>
              <w:pStyle w:val="2"/>
              <w:jc w:val="center"/>
              <w:rPr>
                <w:rFonts w:ascii="Times New Roman" w:hAnsi="Times New Roman"/>
              </w:rPr>
            </w:pPr>
            <w:r>
              <w:rPr>
                <w:rFonts w:ascii="Times New Roman" w:hAnsi="Times New Roman"/>
              </w:rPr>
              <w:t xml:space="preserve">二级单位 </w:t>
            </w:r>
          </w:p>
        </w:tc>
        <w:tc>
          <w:tcPr>
            <w:tcW w:w="8599" w:type="dxa"/>
            <w:gridSpan w:val="7"/>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  </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24" w:hRule="atLeast"/>
        </w:trPr>
        <w:tc>
          <w:tcPr>
            <w:tcW w:w="2409" w:type="dxa"/>
            <w:gridSpan w:val="2"/>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ascii="Times New Roman" w:hAnsi="Times New Roman"/>
              </w:rPr>
              <w:t xml:space="preserve">参加本项目的起止时间 </w:t>
            </w:r>
          </w:p>
        </w:tc>
        <w:tc>
          <w:tcPr>
            <w:tcW w:w="7246" w:type="dxa"/>
            <w:gridSpan w:val="6"/>
            <w:tcBorders>
              <w:top w:val="single" w:color="auto" w:sz="8" w:space="0"/>
              <w:left w:val="single" w:color="auto" w:sz="8" w:space="0"/>
              <w:bottom w:val="single" w:color="auto" w:sz="8" w:space="0"/>
              <w:right w:val="single" w:color="auto" w:sz="8" w:space="0"/>
            </w:tcBorders>
            <w:vAlign w:val="center"/>
          </w:tcPr>
          <w:p>
            <w:pPr>
              <w:pStyle w:val="2"/>
              <w:rPr>
                <w:rFonts w:ascii="Times New Roman" w:hAnsi="Times New Roman"/>
              </w:rPr>
            </w:pPr>
            <w:r>
              <w:rPr>
                <w:rFonts w:hint="eastAsia"/>
              </w:rPr>
              <w:t>自 2013-01-01 至 2020-12-31</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463" w:hRule="atLeast"/>
        </w:trPr>
        <w:tc>
          <w:tcPr>
            <w:tcW w:w="9655" w:type="dxa"/>
            <w:gridSpan w:val="8"/>
            <w:tcBorders>
              <w:top w:val="single" w:color="auto" w:sz="8" w:space="0"/>
              <w:left w:val="single" w:color="auto" w:sz="8" w:space="0"/>
              <w:bottom w:val="single" w:color="auto" w:sz="8" w:space="0"/>
              <w:right w:val="single" w:color="auto" w:sz="8" w:space="0"/>
            </w:tcBorders>
          </w:tcPr>
          <w:p>
            <w:pPr>
              <w:pStyle w:val="2"/>
              <w:snapToGrid w:val="0"/>
              <w:spacing w:beforeAutospacing="0" w:afterAutospacing="0"/>
              <w:rPr>
                <w:rFonts w:ascii="Times New Roman" w:hAnsi="Times New Roman"/>
              </w:rPr>
            </w:pPr>
            <w:r>
              <w:rPr>
                <w:rFonts w:ascii="Times New Roman" w:hAnsi="Times New Roman"/>
              </w:rPr>
              <w:t>对本项目主要科技创新的贡献：</w:t>
            </w:r>
          </w:p>
          <w:p>
            <w:pPr>
              <w:pStyle w:val="2"/>
              <w:snapToGrid w:val="0"/>
              <w:spacing w:beforeAutospacing="0" w:afterAutospacing="0"/>
              <w:rPr>
                <w:rFonts w:ascii="Times New Roman" w:hAnsi="Times New Roman"/>
              </w:rPr>
            </w:pPr>
            <w:r>
              <w:rPr>
                <w:rFonts w:ascii="Times New Roman" w:hAnsi="Times New Roman"/>
              </w:rPr>
              <w:t xml:space="preserve"> </w:t>
            </w:r>
          </w:p>
          <w:p>
            <w:pPr>
              <w:pStyle w:val="2"/>
              <w:snapToGrid w:val="0"/>
              <w:spacing w:beforeAutospacing="0" w:afterAutospacing="0"/>
              <w:ind w:firstLine="480"/>
              <w:rPr>
                <w:rFonts w:hint="eastAsia" w:ascii="Times New Roman" w:hAnsi="Times New Roman"/>
              </w:rPr>
            </w:pPr>
            <w:r>
              <w:rPr>
                <w:rFonts w:ascii="Times New Roman" w:hAnsi="Times New Roman"/>
              </w:rPr>
              <w:t>对该项目发明点1有创造性贡献，</w:t>
            </w:r>
            <w:r>
              <w:rPr>
                <w:rFonts w:hint="eastAsia" w:ascii="Times New Roman" w:hAnsi="Times New Roman"/>
              </w:rPr>
              <w:t>承担</w:t>
            </w:r>
            <w:r>
              <w:rPr>
                <w:rFonts w:ascii="Times New Roman" w:hAnsi="Times New Roman"/>
              </w:rPr>
              <w:t>项目规划、技术方案和推进成果产业化，发明了一种便于钢丝网固定的穿丝垫片及包含穿丝垫片的保温墙等，促进成果应用于</w:t>
            </w:r>
            <w:r>
              <w:rPr>
                <w:rFonts w:hint="eastAsia" w:ascii="Times New Roman" w:hAnsi="Times New Roman"/>
              </w:rPr>
              <w:t>锦荣百花里、郑州市博物馆</w:t>
            </w:r>
            <w:r>
              <w:rPr>
                <w:rFonts w:ascii="Times New Roman" w:hAnsi="Times New Roman"/>
              </w:rPr>
              <w:t>等工程。申请/授权发明专利3项，授权实用新型专利18项。第10项专利发明人</w:t>
            </w:r>
            <w:r>
              <w:rPr>
                <w:rFonts w:hint="eastAsia" w:ascii="Times New Roman" w:hAnsi="Times New Roman"/>
              </w:rPr>
              <w:t>。</w:t>
            </w:r>
          </w:p>
          <w:p>
            <w:pPr>
              <w:pStyle w:val="2"/>
              <w:snapToGrid w:val="0"/>
              <w:spacing w:beforeAutospacing="0" w:afterAutospacing="0"/>
              <w:ind w:firstLine="480"/>
              <w:rPr>
                <w:rFonts w:ascii="Times New Roman" w:hAnsi="Times New Roman"/>
              </w:rPr>
            </w:pPr>
            <w:r>
              <w:rPr>
                <w:rFonts w:ascii="Times New Roman" w:hAnsi="Times New Roman"/>
              </w:rPr>
              <w:t xml:space="preserve">  </w:t>
            </w:r>
          </w:p>
        </w:tc>
      </w:tr>
    </w:tbl>
    <w:p>
      <w:pPr>
        <w:rPr>
          <w:rFonts w:ascii="宋体" w:hAnsi="宋体" w:cs="宋体"/>
          <w:bCs/>
          <w:sz w:val="28"/>
          <w:szCs w:val="28"/>
        </w:rPr>
      </w:pPr>
    </w:p>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3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2021-07-27T07:38:42Z</dcterms:created>
  <dc:creator>86185</dc:creator>
  <cp:lastModifiedBy>七点整</cp:lastModifiedBy>
  <dcterms:modified xsi:type="dcterms:W3CDTF">2021-07-27T07:38:56Z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94851DA350D4440D9940BC9815167132</vt:lpwstr>
  </property>
</Properties>
</file>