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651B9" w:rsidRDefault="00C651B9"/>
    <w:p w:rsidR="00C651B9" w:rsidRDefault="00C651B9" w:rsidP="008E275C">
      <w:pPr>
        <w:pStyle w:val="a8"/>
        <w:widowControl/>
        <w:spacing w:afterLines="100" w:after="445" w:line="700" w:lineRule="exact"/>
        <w:jc w:val="center"/>
        <w:textAlignment w:val="top"/>
        <w:rPr>
          <w:rFonts w:eastAsia="方正小标宋简体"/>
          <w:spacing w:val="11"/>
          <w:sz w:val="44"/>
          <w:szCs w:val="44"/>
        </w:rPr>
      </w:pPr>
    </w:p>
    <w:p w:rsidR="00C651B9" w:rsidRDefault="00E96A91" w:rsidP="008E275C">
      <w:pPr>
        <w:pStyle w:val="a8"/>
        <w:widowControl/>
        <w:spacing w:afterLines="100" w:after="445" w:line="700" w:lineRule="exact"/>
        <w:jc w:val="center"/>
        <w:textAlignment w:val="top"/>
        <w:rPr>
          <w:rFonts w:eastAsia="方正小标宋简体"/>
          <w:spacing w:val="11"/>
          <w:sz w:val="44"/>
          <w:szCs w:val="44"/>
        </w:rPr>
      </w:pPr>
      <w:r>
        <w:rPr>
          <w:rFonts w:eastAsia="方正小标宋简体"/>
          <w:spacing w:val="11"/>
          <w:sz w:val="44"/>
          <w:szCs w:val="44"/>
        </w:rPr>
        <w:t>关于推荐省经济体制改革咨询专家的函</w:t>
      </w:r>
    </w:p>
    <w:p w:rsidR="00C651B9" w:rsidRDefault="00E96A91">
      <w:pPr>
        <w:pStyle w:val="a8"/>
        <w:spacing w:line="580" w:lineRule="exact"/>
        <w:jc w:val="both"/>
        <w:textAlignment w:val="top"/>
        <w:rPr>
          <w:rFonts w:ascii="仿宋" w:eastAsia="仿宋" w:hAnsi="仿宋" w:cs="仿宋"/>
          <w:color w:val="222222"/>
          <w:spacing w:val="11"/>
          <w:sz w:val="32"/>
          <w:szCs w:val="32"/>
        </w:rPr>
      </w:pPr>
      <w:r>
        <w:rPr>
          <w:rFonts w:ascii="仿宋" w:eastAsia="仿宋" w:hAnsi="仿宋" w:cs="仿宋" w:hint="eastAsia"/>
          <w:spacing w:val="11"/>
          <w:sz w:val="32"/>
          <w:szCs w:val="32"/>
        </w:rPr>
        <w:t>市直相关部门、有关高校、科研机构、重点企业：</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河南省经济体制改革专项小组拟在全省范围内选聘从事经济领域的改革专家，建立河南省经济体制改革咨询专家库（简称专家库），需要各地市推荐优秀专家。现将有关事项通知如下：</w:t>
      </w:r>
    </w:p>
    <w:p w:rsidR="00C651B9" w:rsidRDefault="00E96A91" w:rsidP="003A73E7">
      <w:pPr>
        <w:pStyle w:val="a8"/>
        <w:spacing w:line="580" w:lineRule="exact"/>
        <w:ind w:firstLineChars="200" w:firstLine="637"/>
        <w:jc w:val="both"/>
        <w:textAlignment w:val="top"/>
        <w:rPr>
          <w:rFonts w:ascii="黑体" w:eastAsia="黑体" w:hAnsi="黑体" w:cs="黑体"/>
          <w:color w:val="222222"/>
          <w:spacing w:val="11"/>
          <w:sz w:val="32"/>
          <w:szCs w:val="32"/>
        </w:rPr>
      </w:pPr>
      <w:r>
        <w:rPr>
          <w:rFonts w:ascii="黑体" w:eastAsia="黑体" w:hAnsi="黑体" w:cs="黑体" w:hint="eastAsia"/>
          <w:color w:val="222222"/>
          <w:spacing w:val="11"/>
          <w:sz w:val="32"/>
          <w:szCs w:val="32"/>
        </w:rPr>
        <w:t>一、专家库职责</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专家库是省经改办专家咨询机构，负责向省经改办提供经济体制改革专业咨询、人员培训和政策建议。主要包括：针对我省经济体制改革重大问题和难点问题进行调查研究，撰写研究报告，提出对策建议；配合省经改办参与相关政策文件的起草工作，进行必要性、可行性论证；委托开展经济体制改革专题培训；参与全省经济体制改革年度十大案例的评选工作；委托开展改革效果评估工作；配合加强改革宣传；省经改办认为需要开展的其他咨询工作。</w:t>
      </w:r>
    </w:p>
    <w:p w:rsidR="00C651B9" w:rsidRDefault="00E96A91" w:rsidP="003A73E7">
      <w:pPr>
        <w:pStyle w:val="a8"/>
        <w:spacing w:line="580" w:lineRule="exact"/>
        <w:ind w:firstLineChars="200" w:firstLine="637"/>
        <w:jc w:val="both"/>
        <w:textAlignment w:val="top"/>
        <w:rPr>
          <w:rFonts w:ascii="黑体" w:eastAsia="黑体" w:hAnsi="黑体" w:cs="黑体"/>
          <w:color w:val="222222"/>
          <w:spacing w:val="11"/>
          <w:sz w:val="32"/>
          <w:szCs w:val="32"/>
        </w:rPr>
      </w:pPr>
      <w:r>
        <w:rPr>
          <w:rFonts w:ascii="黑体" w:eastAsia="黑体" w:hAnsi="黑体" w:cs="黑体" w:hint="eastAsia"/>
          <w:color w:val="222222"/>
          <w:spacing w:val="11"/>
          <w:sz w:val="32"/>
          <w:szCs w:val="32"/>
        </w:rPr>
        <w:t>二、专家人员构成</w:t>
      </w:r>
    </w:p>
    <w:p w:rsidR="00C651B9" w:rsidRDefault="00E96A91" w:rsidP="003A73E7">
      <w:pPr>
        <w:pStyle w:val="a8"/>
        <w:spacing w:line="580" w:lineRule="exact"/>
        <w:ind w:firstLineChars="200" w:firstLine="637"/>
        <w:jc w:val="both"/>
        <w:textAlignment w:val="top"/>
        <w:rPr>
          <w:rFonts w:ascii="仿宋" w:eastAsia="仿宋" w:hAnsi="仿宋" w:cs="仿宋"/>
          <w:spacing w:val="11"/>
          <w:sz w:val="32"/>
          <w:szCs w:val="32"/>
        </w:rPr>
      </w:pPr>
      <w:r>
        <w:rPr>
          <w:rFonts w:ascii="仿宋" w:eastAsia="仿宋" w:hAnsi="仿宋" w:cs="仿宋" w:hint="eastAsia"/>
          <w:spacing w:val="11"/>
          <w:sz w:val="32"/>
          <w:szCs w:val="32"/>
        </w:rPr>
        <w:t>（一）知名高校、科研院所、社会团体中从事经济体制改革领域的专家。</w:t>
      </w:r>
    </w:p>
    <w:p w:rsidR="00C651B9" w:rsidRDefault="00E96A91" w:rsidP="003A73E7">
      <w:pPr>
        <w:pStyle w:val="a8"/>
        <w:spacing w:line="580" w:lineRule="exact"/>
        <w:ind w:firstLineChars="200" w:firstLine="637"/>
        <w:jc w:val="both"/>
        <w:textAlignment w:val="top"/>
        <w:rPr>
          <w:rFonts w:ascii="仿宋" w:eastAsia="仿宋" w:hAnsi="仿宋" w:cs="仿宋"/>
          <w:spacing w:val="11"/>
          <w:sz w:val="32"/>
          <w:szCs w:val="32"/>
        </w:rPr>
      </w:pPr>
      <w:r>
        <w:rPr>
          <w:rFonts w:ascii="仿宋" w:eastAsia="仿宋" w:hAnsi="仿宋" w:cs="仿宋" w:hint="eastAsia"/>
          <w:spacing w:val="11"/>
          <w:sz w:val="32"/>
          <w:szCs w:val="32"/>
        </w:rPr>
        <w:t>（二）省属国有企业领导班子成员或核心骨干人员。</w:t>
      </w:r>
    </w:p>
    <w:p w:rsidR="00C651B9" w:rsidRDefault="00E96A91" w:rsidP="003A73E7">
      <w:pPr>
        <w:pStyle w:val="a8"/>
        <w:spacing w:line="580" w:lineRule="exact"/>
        <w:ind w:firstLineChars="200" w:firstLine="637"/>
        <w:jc w:val="both"/>
        <w:textAlignment w:val="top"/>
        <w:rPr>
          <w:rFonts w:ascii="仿宋" w:eastAsia="仿宋" w:hAnsi="仿宋" w:cs="仿宋"/>
          <w:spacing w:val="11"/>
          <w:sz w:val="32"/>
          <w:szCs w:val="32"/>
        </w:rPr>
      </w:pPr>
      <w:r>
        <w:rPr>
          <w:rFonts w:ascii="仿宋" w:eastAsia="仿宋" w:hAnsi="仿宋" w:cs="仿宋" w:hint="eastAsia"/>
          <w:spacing w:val="11"/>
          <w:sz w:val="32"/>
          <w:szCs w:val="32"/>
        </w:rPr>
        <w:lastRenderedPageBreak/>
        <w:t>（三）全省民营企业100强或从事与新技术、新产业、新业态、新模式紧密相关的中小微企业高级管理人员。</w:t>
      </w:r>
    </w:p>
    <w:p w:rsidR="00C651B9" w:rsidRDefault="00E96A91" w:rsidP="003A73E7">
      <w:pPr>
        <w:pStyle w:val="a8"/>
        <w:spacing w:line="580" w:lineRule="exact"/>
        <w:ind w:firstLineChars="200" w:firstLine="637"/>
        <w:jc w:val="both"/>
        <w:textAlignment w:val="top"/>
        <w:rPr>
          <w:rFonts w:ascii="仿宋" w:eastAsia="仿宋" w:hAnsi="仿宋" w:cs="仿宋"/>
          <w:spacing w:val="11"/>
          <w:sz w:val="32"/>
          <w:szCs w:val="32"/>
        </w:rPr>
      </w:pPr>
      <w:r>
        <w:rPr>
          <w:rFonts w:ascii="仿宋" w:eastAsia="仿宋" w:hAnsi="仿宋" w:cs="仿宋" w:hint="eastAsia"/>
          <w:spacing w:val="11"/>
          <w:sz w:val="32"/>
          <w:szCs w:val="32"/>
        </w:rPr>
        <w:t>（四）银行、证券、保险、投行、基金等金融机构高级管理人员。</w:t>
      </w:r>
    </w:p>
    <w:p w:rsidR="00C651B9" w:rsidRDefault="00E96A91" w:rsidP="003A73E7">
      <w:pPr>
        <w:pStyle w:val="a8"/>
        <w:spacing w:line="580" w:lineRule="exact"/>
        <w:ind w:firstLineChars="200" w:firstLine="637"/>
        <w:jc w:val="both"/>
        <w:textAlignment w:val="top"/>
        <w:rPr>
          <w:rFonts w:ascii="仿宋" w:eastAsia="仿宋" w:hAnsi="仿宋" w:cs="仿宋"/>
          <w:spacing w:val="11"/>
          <w:sz w:val="32"/>
          <w:szCs w:val="32"/>
        </w:rPr>
      </w:pPr>
      <w:r>
        <w:rPr>
          <w:rFonts w:ascii="仿宋" w:eastAsia="仿宋" w:hAnsi="仿宋" w:cs="仿宋" w:hint="eastAsia"/>
          <w:spacing w:val="11"/>
          <w:sz w:val="32"/>
          <w:szCs w:val="32"/>
        </w:rPr>
        <w:t>（五）省经改办认为有利于推动经济体制改革工作的其他专家人员。</w:t>
      </w:r>
    </w:p>
    <w:p w:rsidR="00C651B9" w:rsidRDefault="00E96A91" w:rsidP="003A73E7">
      <w:pPr>
        <w:pStyle w:val="a8"/>
        <w:spacing w:line="580" w:lineRule="exact"/>
        <w:ind w:firstLineChars="200" w:firstLine="637"/>
        <w:jc w:val="both"/>
        <w:textAlignment w:val="top"/>
        <w:rPr>
          <w:rFonts w:ascii="黑体" w:eastAsia="黑体" w:hAnsi="黑体" w:cs="黑体"/>
          <w:color w:val="222222"/>
          <w:spacing w:val="11"/>
          <w:sz w:val="32"/>
          <w:szCs w:val="32"/>
        </w:rPr>
      </w:pPr>
      <w:r>
        <w:rPr>
          <w:rFonts w:ascii="黑体" w:eastAsia="黑体" w:hAnsi="黑体" w:cs="黑体" w:hint="eastAsia"/>
          <w:color w:val="222222"/>
          <w:spacing w:val="11"/>
          <w:sz w:val="32"/>
          <w:szCs w:val="32"/>
        </w:rPr>
        <w:t>三、专家入选条件</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（一）拥护中国共产党的领导，在思想上、政治上、行动上同党中央保持高度一致。</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（二）具有良好的职业道德，遵守保密纪律，能够认真、公正、廉洁地履职尽责。</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（三）热爱改革事业，愿意且保证认真参与经济体制改革领域的咨询工作。</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（四）原则上应具有副高级及以上职称，或者担任副处级以上职务，或者为企业高级管理人员或核心骨干人员，在经济体制改革领域具有丰富理论和实践经验。</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（五）省经改办认为需要符合的其他条件。</w:t>
      </w:r>
    </w:p>
    <w:p w:rsidR="00C651B9" w:rsidRDefault="00E96A91" w:rsidP="003A73E7">
      <w:pPr>
        <w:pStyle w:val="a8"/>
        <w:spacing w:line="580" w:lineRule="exact"/>
        <w:ind w:firstLineChars="200" w:firstLine="637"/>
        <w:jc w:val="both"/>
        <w:textAlignment w:val="top"/>
        <w:rPr>
          <w:rFonts w:ascii="黑体" w:eastAsia="黑体" w:hAnsi="黑体" w:cs="黑体"/>
          <w:color w:val="222222"/>
          <w:spacing w:val="11"/>
          <w:sz w:val="32"/>
          <w:szCs w:val="32"/>
        </w:rPr>
      </w:pPr>
      <w:r>
        <w:rPr>
          <w:rFonts w:ascii="黑体" w:eastAsia="黑体" w:hAnsi="黑体" w:cs="黑体" w:hint="eastAsia"/>
          <w:color w:val="222222"/>
          <w:spacing w:val="11"/>
          <w:sz w:val="32"/>
          <w:szCs w:val="32"/>
        </w:rPr>
        <w:t>四、其他事项</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请贵单位高度重视此项工作，按照上述条件，认真组织本系统的推荐工作，同时通知分管、联系的企业、行业协会商会、研究机构积极参与。如实完整填写</w:t>
      </w:r>
      <w:bookmarkStart w:id="0" w:name="_GoBack"/>
      <w:r>
        <w:rPr>
          <w:rFonts w:ascii="仿宋" w:eastAsia="仿宋" w:hAnsi="仿宋" w:cs="仿宋" w:hint="eastAsia"/>
          <w:color w:val="222222"/>
          <w:spacing w:val="11"/>
          <w:sz w:val="32"/>
          <w:szCs w:val="32"/>
        </w:rPr>
        <w:t>《河南省经济体制改革咨询专家库专家推荐表》</w:t>
      </w:r>
      <w:bookmarkEnd w:id="0"/>
      <w:r>
        <w:rPr>
          <w:rFonts w:ascii="仿宋" w:eastAsia="仿宋" w:hAnsi="仿宋" w:cs="仿宋" w:hint="eastAsia"/>
          <w:color w:val="222222"/>
          <w:spacing w:val="11"/>
          <w:sz w:val="32"/>
          <w:szCs w:val="32"/>
        </w:rPr>
        <w:t>（见附件），经单位盖章后于2021年4月23日</w:t>
      </w:r>
      <w:r>
        <w:rPr>
          <w:rFonts w:ascii="仿宋" w:eastAsia="仿宋" w:hAnsi="仿宋" w:cs="仿宋" w:hint="eastAsia"/>
          <w:color w:val="222222"/>
          <w:spacing w:val="11"/>
          <w:sz w:val="32"/>
          <w:szCs w:val="32"/>
        </w:rPr>
        <w:lastRenderedPageBreak/>
        <w:t>（星期五）12点前报市经改办（市发改委政策法规与营商环境建设科，市政府6号楼214房间），经审核通过后，入选专家库名单。</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联系人：梁  琦</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电  话：2601127</w:t>
      </w: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邮  箱：zmdysb</w:t>
      </w:r>
      <w:r>
        <w:rPr>
          <w:rFonts w:ascii="仿宋" w:eastAsia="仿宋" w:hAnsi="仿宋" w:cs="仿宋" w:hint="eastAsia"/>
          <w:color w:val="000000"/>
          <w:spacing w:val="11"/>
          <w:kern w:val="32"/>
          <w:sz w:val="32"/>
          <w:szCs w:val="32"/>
        </w:rPr>
        <w:t>@163.com</w:t>
      </w:r>
    </w:p>
    <w:p w:rsidR="00C651B9" w:rsidRDefault="00C651B9" w:rsidP="003A73E7">
      <w:pPr>
        <w:pStyle w:val="a8"/>
        <w:spacing w:line="580" w:lineRule="exact"/>
        <w:ind w:firstLineChars="200" w:firstLine="637"/>
        <w:jc w:val="both"/>
        <w:textAlignment w:val="top"/>
        <w:rPr>
          <w:rFonts w:ascii="仿宋" w:eastAsia="仿宋" w:hAnsi="仿宋" w:cs="仿宋"/>
          <w:color w:val="222222"/>
          <w:spacing w:val="11"/>
          <w:sz w:val="32"/>
          <w:szCs w:val="32"/>
        </w:rPr>
      </w:pPr>
    </w:p>
    <w:p w:rsidR="00C651B9" w:rsidRDefault="00E96A91" w:rsidP="003A73E7">
      <w:pPr>
        <w:pStyle w:val="a8"/>
        <w:spacing w:line="580" w:lineRule="exact"/>
        <w:ind w:firstLineChars="200" w:firstLine="637"/>
        <w:jc w:val="both"/>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附件：河南省经济体制改革咨询专家库专家推荐表</w:t>
      </w:r>
    </w:p>
    <w:p w:rsidR="00C651B9" w:rsidRDefault="00C651B9" w:rsidP="003A73E7">
      <w:pPr>
        <w:pStyle w:val="a8"/>
        <w:spacing w:line="760" w:lineRule="exact"/>
        <w:ind w:firstLineChars="200" w:firstLine="637"/>
        <w:jc w:val="both"/>
        <w:textAlignment w:val="top"/>
        <w:rPr>
          <w:rFonts w:ascii="仿宋" w:eastAsia="仿宋" w:hAnsi="仿宋" w:cs="仿宋"/>
          <w:color w:val="222222"/>
          <w:spacing w:val="11"/>
          <w:sz w:val="32"/>
          <w:szCs w:val="32"/>
        </w:rPr>
      </w:pPr>
    </w:p>
    <w:p w:rsidR="00C651B9" w:rsidRDefault="00C651B9" w:rsidP="003A73E7">
      <w:pPr>
        <w:pStyle w:val="a8"/>
        <w:spacing w:line="760" w:lineRule="exact"/>
        <w:ind w:firstLineChars="200" w:firstLine="637"/>
        <w:jc w:val="both"/>
        <w:textAlignment w:val="top"/>
        <w:rPr>
          <w:rFonts w:ascii="仿宋" w:eastAsia="仿宋" w:hAnsi="仿宋" w:cs="仿宋"/>
          <w:color w:val="222222"/>
          <w:spacing w:val="11"/>
          <w:sz w:val="32"/>
          <w:szCs w:val="32"/>
        </w:rPr>
      </w:pPr>
    </w:p>
    <w:p w:rsidR="00C651B9" w:rsidRDefault="00C651B9" w:rsidP="003A73E7">
      <w:pPr>
        <w:pStyle w:val="a8"/>
        <w:spacing w:line="760" w:lineRule="exact"/>
        <w:ind w:firstLineChars="200" w:firstLine="637"/>
        <w:jc w:val="both"/>
        <w:textAlignment w:val="top"/>
        <w:rPr>
          <w:rFonts w:ascii="仿宋" w:eastAsia="仿宋" w:hAnsi="仿宋" w:cs="仿宋"/>
          <w:color w:val="222222"/>
          <w:spacing w:val="11"/>
          <w:sz w:val="32"/>
          <w:szCs w:val="32"/>
        </w:rPr>
      </w:pPr>
    </w:p>
    <w:p w:rsidR="00C651B9" w:rsidRDefault="00E96A91" w:rsidP="003A73E7">
      <w:pPr>
        <w:pStyle w:val="a8"/>
        <w:wordWrap w:val="0"/>
        <w:spacing w:line="580" w:lineRule="exact"/>
        <w:ind w:firstLineChars="200" w:firstLine="637"/>
        <w:jc w:val="right"/>
        <w:textAlignment w:val="top"/>
        <w:rPr>
          <w:rFonts w:ascii="仿宋" w:eastAsia="仿宋" w:hAnsi="仿宋" w:cs="仿宋"/>
          <w:color w:val="222222"/>
          <w:spacing w:val="11"/>
          <w:sz w:val="32"/>
          <w:szCs w:val="32"/>
        </w:rPr>
      </w:pPr>
      <w:r>
        <w:rPr>
          <w:rFonts w:ascii="仿宋" w:eastAsia="仿宋" w:hAnsi="仿宋" w:cs="仿宋" w:hint="eastAsia"/>
          <w:color w:val="222222"/>
          <w:spacing w:val="11"/>
          <w:sz w:val="32"/>
          <w:szCs w:val="32"/>
        </w:rPr>
        <w:t>2021年4月19日</w:t>
      </w: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C651B9">
      <w:pPr>
        <w:spacing w:line="600" w:lineRule="exact"/>
        <w:rPr>
          <w:rFonts w:eastAsia="黑体"/>
          <w:szCs w:val="32"/>
        </w:rPr>
      </w:pPr>
    </w:p>
    <w:p w:rsidR="00C651B9" w:rsidRDefault="00E96A91">
      <w:pPr>
        <w:spacing w:line="580" w:lineRule="exact"/>
        <w:rPr>
          <w:rFonts w:eastAsia="黑体"/>
          <w:szCs w:val="32"/>
        </w:rPr>
      </w:pPr>
      <w:r>
        <w:rPr>
          <w:rFonts w:eastAsia="黑体" w:hint="eastAsia"/>
          <w:szCs w:val="32"/>
        </w:rPr>
        <w:lastRenderedPageBreak/>
        <w:t>附</w:t>
      </w:r>
      <w:r>
        <w:rPr>
          <w:rFonts w:eastAsia="黑体" w:hint="eastAsia"/>
          <w:szCs w:val="32"/>
        </w:rPr>
        <w:t xml:space="preserve">  </w:t>
      </w:r>
      <w:r>
        <w:rPr>
          <w:rFonts w:eastAsia="黑体" w:hint="eastAsia"/>
          <w:szCs w:val="32"/>
        </w:rPr>
        <w:t>件</w:t>
      </w:r>
    </w:p>
    <w:p w:rsidR="00C651B9" w:rsidRDefault="00E96A91" w:rsidP="008E275C">
      <w:pPr>
        <w:spacing w:beforeLines="50" w:before="222" w:afterLines="50" w:after="222" w:line="600" w:lineRule="exact"/>
        <w:jc w:val="center"/>
        <w:rPr>
          <w:rFonts w:eastAsia="方正小标宋简体"/>
          <w:sz w:val="44"/>
          <w:szCs w:val="44"/>
        </w:rPr>
      </w:pPr>
      <w:r>
        <w:rPr>
          <w:rFonts w:eastAsia="方正小标宋简体"/>
          <w:sz w:val="44"/>
          <w:szCs w:val="44"/>
        </w:rPr>
        <w:t>河南省经济体制改革咨询专家库专家推荐表</w:t>
      </w:r>
    </w:p>
    <w:tbl>
      <w:tblPr>
        <w:tblW w:w="9168" w:type="dxa"/>
        <w:tblLayout w:type="fixed"/>
        <w:tblLook w:val="04A0" w:firstRow="1" w:lastRow="0" w:firstColumn="1" w:lastColumn="0" w:noHBand="0" w:noVBand="1"/>
      </w:tblPr>
      <w:tblGrid>
        <w:gridCol w:w="1961"/>
        <w:gridCol w:w="1789"/>
        <w:gridCol w:w="1276"/>
        <w:gridCol w:w="567"/>
        <w:gridCol w:w="1276"/>
        <w:gridCol w:w="142"/>
        <w:gridCol w:w="2157"/>
      </w:tblGrid>
      <w:tr w:rsidR="00C651B9">
        <w:trPr>
          <w:cantSplit/>
          <w:trHeight w:val="569"/>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姓  名</w:t>
            </w:r>
          </w:p>
        </w:tc>
        <w:tc>
          <w:tcPr>
            <w:tcW w:w="1789" w:type="dxa"/>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1276" w:type="dxa"/>
            <w:tcBorders>
              <w:top w:val="single" w:sz="4" w:space="0" w:color="auto"/>
              <w:left w:val="nil"/>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性  别</w:t>
            </w:r>
          </w:p>
        </w:tc>
        <w:tc>
          <w:tcPr>
            <w:tcW w:w="1843" w:type="dxa"/>
            <w:gridSpan w:val="2"/>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2299" w:type="dxa"/>
            <w:gridSpan w:val="2"/>
            <w:vMerge w:val="restart"/>
            <w:tcBorders>
              <w:top w:val="single" w:sz="4" w:space="0" w:color="auto"/>
              <w:left w:val="nil"/>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贴照片处</w:t>
            </w:r>
          </w:p>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（2寸彩色近期</w:t>
            </w:r>
          </w:p>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免冠正照）</w:t>
            </w:r>
          </w:p>
        </w:tc>
      </w:tr>
      <w:tr w:rsidR="00C651B9">
        <w:trPr>
          <w:cantSplit/>
          <w:trHeight w:val="510"/>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出生年月</w:t>
            </w:r>
          </w:p>
        </w:tc>
        <w:tc>
          <w:tcPr>
            <w:tcW w:w="1789" w:type="dxa"/>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1276" w:type="dxa"/>
            <w:tcBorders>
              <w:top w:val="single" w:sz="4" w:space="0" w:color="auto"/>
              <w:left w:val="nil"/>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民  族</w:t>
            </w:r>
          </w:p>
        </w:tc>
        <w:tc>
          <w:tcPr>
            <w:tcW w:w="1843" w:type="dxa"/>
            <w:gridSpan w:val="2"/>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2299" w:type="dxa"/>
            <w:gridSpan w:val="2"/>
            <w:vMerge/>
            <w:tcBorders>
              <w:top w:val="single" w:sz="4" w:space="0" w:color="auto"/>
              <w:left w:val="nil"/>
              <w:bottom w:val="single" w:sz="4" w:space="0" w:color="auto"/>
              <w:right w:val="single" w:sz="4" w:space="0" w:color="auto"/>
            </w:tcBorders>
            <w:vAlign w:val="center"/>
          </w:tcPr>
          <w:p w:rsidR="00C651B9" w:rsidRDefault="00C651B9">
            <w:pPr>
              <w:widowControl/>
              <w:spacing w:line="500" w:lineRule="exact"/>
              <w:jc w:val="center"/>
              <w:rPr>
                <w:rFonts w:ascii="仿宋" w:eastAsia="仿宋" w:hAnsi="仿宋" w:cs="仿宋"/>
                <w:sz w:val="28"/>
                <w:szCs w:val="28"/>
              </w:rPr>
            </w:pPr>
          </w:p>
        </w:tc>
      </w:tr>
      <w:tr w:rsidR="00C651B9">
        <w:trPr>
          <w:cantSplit/>
          <w:trHeight w:val="510"/>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政治面貌</w:t>
            </w:r>
          </w:p>
        </w:tc>
        <w:tc>
          <w:tcPr>
            <w:tcW w:w="1789" w:type="dxa"/>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1276" w:type="dxa"/>
            <w:tcBorders>
              <w:top w:val="single" w:sz="4" w:space="0" w:color="auto"/>
              <w:left w:val="nil"/>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籍  贯</w:t>
            </w:r>
          </w:p>
        </w:tc>
        <w:tc>
          <w:tcPr>
            <w:tcW w:w="1843" w:type="dxa"/>
            <w:gridSpan w:val="2"/>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2299" w:type="dxa"/>
            <w:gridSpan w:val="2"/>
            <w:vMerge/>
            <w:tcBorders>
              <w:top w:val="single" w:sz="4" w:space="0" w:color="auto"/>
              <w:left w:val="nil"/>
              <w:bottom w:val="single" w:sz="4" w:space="0" w:color="auto"/>
              <w:right w:val="single" w:sz="4" w:space="0" w:color="auto"/>
            </w:tcBorders>
            <w:vAlign w:val="center"/>
          </w:tcPr>
          <w:p w:rsidR="00C651B9" w:rsidRDefault="00C651B9">
            <w:pPr>
              <w:widowControl/>
              <w:spacing w:line="500" w:lineRule="exact"/>
              <w:jc w:val="center"/>
              <w:rPr>
                <w:rFonts w:ascii="仿宋" w:eastAsia="仿宋" w:hAnsi="仿宋" w:cs="仿宋"/>
                <w:sz w:val="28"/>
                <w:szCs w:val="28"/>
              </w:rPr>
            </w:pPr>
          </w:p>
        </w:tc>
      </w:tr>
      <w:tr w:rsidR="00C651B9">
        <w:trPr>
          <w:cantSplit/>
          <w:trHeight w:val="245"/>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学  历</w:t>
            </w:r>
          </w:p>
        </w:tc>
        <w:tc>
          <w:tcPr>
            <w:tcW w:w="1789" w:type="dxa"/>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1276" w:type="dxa"/>
            <w:tcBorders>
              <w:top w:val="single" w:sz="4" w:space="0" w:color="auto"/>
              <w:left w:val="nil"/>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学  位</w:t>
            </w:r>
          </w:p>
        </w:tc>
        <w:tc>
          <w:tcPr>
            <w:tcW w:w="1843" w:type="dxa"/>
            <w:gridSpan w:val="2"/>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2299" w:type="dxa"/>
            <w:gridSpan w:val="2"/>
            <w:vMerge/>
            <w:tcBorders>
              <w:top w:val="single" w:sz="4" w:space="0" w:color="auto"/>
              <w:left w:val="nil"/>
              <w:bottom w:val="single" w:sz="4" w:space="0" w:color="auto"/>
              <w:right w:val="single" w:sz="4" w:space="0" w:color="auto"/>
            </w:tcBorders>
            <w:vAlign w:val="center"/>
          </w:tcPr>
          <w:p w:rsidR="00C651B9" w:rsidRDefault="00C651B9">
            <w:pPr>
              <w:widowControl/>
              <w:spacing w:line="500" w:lineRule="exact"/>
              <w:jc w:val="center"/>
              <w:rPr>
                <w:rFonts w:ascii="仿宋" w:eastAsia="仿宋" w:hAnsi="仿宋" w:cs="仿宋"/>
                <w:sz w:val="28"/>
                <w:szCs w:val="28"/>
              </w:rPr>
            </w:pPr>
          </w:p>
        </w:tc>
      </w:tr>
      <w:tr w:rsidR="00C651B9">
        <w:trPr>
          <w:cantSplit/>
          <w:trHeight w:val="596"/>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480" w:lineRule="exact"/>
              <w:jc w:val="center"/>
              <w:rPr>
                <w:rFonts w:ascii="仿宋" w:eastAsia="仿宋" w:hAnsi="仿宋" w:cs="仿宋"/>
                <w:sz w:val="28"/>
                <w:szCs w:val="28"/>
              </w:rPr>
            </w:pPr>
            <w:r>
              <w:rPr>
                <w:rFonts w:ascii="仿宋" w:eastAsia="仿宋" w:hAnsi="仿宋" w:cs="仿宋" w:hint="eastAsia"/>
                <w:sz w:val="28"/>
                <w:szCs w:val="28"/>
              </w:rPr>
              <w:t>专业技术职称</w:t>
            </w:r>
          </w:p>
        </w:tc>
        <w:tc>
          <w:tcPr>
            <w:tcW w:w="4908" w:type="dxa"/>
            <w:gridSpan w:val="4"/>
            <w:tcBorders>
              <w:top w:val="single" w:sz="4" w:space="0" w:color="auto"/>
              <w:left w:val="nil"/>
              <w:bottom w:val="single" w:sz="4" w:space="0" w:color="auto"/>
              <w:right w:val="single" w:sz="4" w:space="0" w:color="auto"/>
            </w:tcBorders>
            <w:vAlign w:val="center"/>
          </w:tcPr>
          <w:p w:rsidR="00C651B9" w:rsidRDefault="00C651B9">
            <w:pPr>
              <w:spacing w:line="480" w:lineRule="exact"/>
              <w:jc w:val="center"/>
              <w:rPr>
                <w:rFonts w:ascii="仿宋" w:eastAsia="仿宋" w:hAnsi="仿宋" w:cs="仿宋"/>
                <w:sz w:val="28"/>
                <w:szCs w:val="28"/>
              </w:rPr>
            </w:pPr>
          </w:p>
        </w:tc>
        <w:tc>
          <w:tcPr>
            <w:tcW w:w="2299" w:type="dxa"/>
            <w:gridSpan w:val="2"/>
            <w:vMerge/>
            <w:tcBorders>
              <w:top w:val="single" w:sz="4" w:space="0" w:color="auto"/>
              <w:left w:val="nil"/>
              <w:bottom w:val="single" w:sz="4" w:space="0" w:color="auto"/>
              <w:right w:val="single" w:sz="4" w:space="0" w:color="auto"/>
            </w:tcBorders>
            <w:vAlign w:val="center"/>
          </w:tcPr>
          <w:p w:rsidR="00C651B9" w:rsidRDefault="00C651B9">
            <w:pPr>
              <w:widowControl/>
              <w:spacing w:line="500" w:lineRule="exact"/>
              <w:jc w:val="center"/>
              <w:rPr>
                <w:rFonts w:ascii="仿宋" w:eastAsia="仿宋" w:hAnsi="仿宋" w:cs="仿宋"/>
                <w:sz w:val="28"/>
                <w:szCs w:val="28"/>
              </w:rPr>
            </w:pPr>
          </w:p>
        </w:tc>
      </w:tr>
      <w:tr w:rsidR="00C651B9">
        <w:trPr>
          <w:trHeight w:val="554"/>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color w:val="000000" w:themeColor="text1"/>
                <w:sz w:val="28"/>
                <w:szCs w:val="28"/>
              </w:rPr>
            </w:pPr>
            <w:r>
              <w:rPr>
                <w:rFonts w:ascii="仿宋" w:eastAsia="仿宋" w:hAnsi="仿宋" w:cs="仿宋" w:hint="eastAsia"/>
                <w:color w:val="000000" w:themeColor="text1"/>
                <w:spacing w:val="-17"/>
                <w:sz w:val="28"/>
                <w:szCs w:val="28"/>
              </w:rPr>
              <w:t>工作单位及职务</w:t>
            </w:r>
          </w:p>
        </w:tc>
        <w:tc>
          <w:tcPr>
            <w:tcW w:w="7207" w:type="dxa"/>
            <w:gridSpan w:val="6"/>
            <w:tcBorders>
              <w:top w:val="single" w:sz="4" w:space="0" w:color="auto"/>
              <w:left w:val="nil"/>
              <w:bottom w:val="single" w:sz="4" w:space="0" w:color="auto"/>
              <w:right w:val="single" w:sz="4" w:space="0" w:color="auto"/>
            </w:tcBorders>
            <w:vAlign w:val="center"/>
          </w:tcPr>
          <w:p w:rsidR="00C651B9" w:rsidRDefault="00C651B9">
            <w:pPr>
              <w:spacing w:line="500" w:lineRule="exact"/>
              <w:jc w:val="center"/>
              <w:rPr>
                <w:rFonts w:ascii="仿宋" w:eastAsia="仿宋" w:hAnsi="仿宋" w:cs="仿宋"/>
                <w:sz w:val="28"/>
                <w:szCs w:val="28"/>
              </w:rPr>
            </w:pPr>
          </w:p>
        </w:tc>
      </w:tr>
      <w:tr w:rsidR="00C651B9">
        <w:trPr>
          <w:trHeight w:val="481"/>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通讯地址</w:t>
            </w:r>
          </w:p>
        </w:tc>
        <w:tc>
          <w:tcPr>
            <w:tcW w:w="3632" w:type="dxa"/>
            <w:gridSpan w:val="3"/>
            <w:tcBorders>
              <w:top w:val="single" w:sz="4" w:space="0" w:color="auto"/>
              <w:left w:val="nil"/>
              <w:bottom w:val="single" w:sz="4" w:space="0" w:color="auto"/>
              <w:right w:val="single" w:sz="4" w:space="0" w:color="auto"/>
            </w:tcBorders>
            <w:vAlign w:val="center"/>
          </w:tcPr>
          <w:p w:rsidR="00C651B9" w:rsidRDefault="00C651B9">
            <w:pPr>
              <w:spacing w:line="500" w:lineRule="exact"/>
              <w:jc w:val="center"/>
              <w:rPr>
                <w:rFonts w:ascii="仿宋" w:eastAsia="仿宋" w:hAnsi="仿宋" w:cs="仿宋"/>
                <w:sz w:val="28"/>
                <w:szCs w:val="28"/>
              </w:rPr>
            </w:pPr>
          </w:p>
        </w:tc>
        <w:tc>
          <w:tcPr>
            <w:tcW w:w="1418" w:type="dxa"/>
            <w:gridSpan w:val="2"/>
            <w:tcBorders>
              <w:top w:val="single" w:sz="4" w:space="0" w:color="auto"/>
              <w:left w:val="nil"/>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邮  编</w:t>
            </w:r>
          </w:p>
        </w:tc>
        <w:tc>
          <w:tcPr>
            <w:tcW w:w="2157" w:type="dxa"/>
            <w:tcBorders>
              <w:top w:val="single" w:sz="4" w:space="0" w:color="auto"/>
              <w:left w:val="nil"/>
              <w:bottom w:val="single" w:sz="4" w:space="0" w:color="auto"/>
              <w:right w:val="single" w:sz="4" w:space="0" w:color="auto"/>
            </w:tcBorders>
            <w:vAlign w:val="center"/>
          </w:tcPr>
          <w:p w:rsidR="00C651B9" w:rsidRDefault="00C651B9">
            <w:pPr>
              <w:spacing w:line="500" w:lineRule="exact"/>
              <w:jc w:val="center"/>
              <w:rPr>
                <w:rFonts w:ascii="仿宋" w:eastAsia="仿宋" w:hAnsi="仿宋" w:cs="仿宋"/>
                <w:sz w:val="28"/>
                <w:szCs w:val="28"/>
              </w:rPr>
            </w:pPr>
          </w:p>
        </w:tc>
      </w:tr>
      <w:tr w:rsidR="00C651B9">
        <w:trPr>
          <w:cantSplit/>
          <w:trHeight w:val="567"/>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手  机</w:t>
            </w:r>
          </w:p>
        </w:tc>
        <w:tc>
          <w:tcPr>
            <w:tcW w:w="3632" w:type="dxa"/>
            <w:gridSpan w:val="3"/>
            <w:tcBorders>
              <w:top w:val="single" w:sz="4" w:space="0" w:color="auto"/>
              <w:left w:val="nil"/>
              <w:bottom w:val="single" w:sz="4" w:space="0" w:color="auto"/>
              <w:right w:val="single" w:sz="4" w:space="0" w:color="auto"/>
            </w:tcBorders>
            <w:vAlign w:val="center"/>
          </w:tcPr>
          <w:p w:rsidR="00C651B9" w:rsidRDefault="00C651B9">
            <w:pPr>
              <w:spacing w:line="500" w:lineRule="exact"/>
              <w:jc w:val="center"/>
              <w:rPr>
                <w:rFonts w:ascii="仿宋" w:eastAsia="仿宋" w:hAnsi="仿宋" w:cs="仿宋"/>
                <w:sz w:val="28"/>
                <w:szCs w:val="28"/>
              </w:rPr>
            </w:pPr>
          </w:p>
        </w:tc>
        <w:tc>
          <w:tcPr>
            <w:tcW w:w="1418" w:type="dxa"/>
            <w:gridSpan w:val="2"/>
            <w:tcBorders>
              <w:top w:val="single" w:sz="4" w:space="0" w:color="auto"/>
              <w:left w:val="nil"/>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微信号</w:t>
            </w:r>
          </w:p>
        </w:tc>
        <w:tc>
          <w:tcPr>
            <w:tcW w:w="2157" w:type="dxa"/>
            <w:tcBorders>
              <w:top w:val="single" w:sz="4" w:space="0" w:color="auto"/>
              <w:left w:val="nil"/>
              <w:bottom w:val="single" w:sz="4" w:space="0" w:color="auto"/>
              <w:right w:val="single" w:sz="4" w:space="0" w:color="auto"/>
            </w:tcBorders>
            <w:vAlign w:val="center"/>
          </w:tcPr>
          <w:p w:rsidR="00C651B9" w:rsidRDefault="00C651B9">
            <w:pPr>
              <w:spacing w:line="500" w:lineRule="exact"/>
              <w:jc w:val="center"/>
              <w:rPr>
                <w:rFonts w:ascii="仿宋" w:eastAsia="仿宋" w:hAnsi="仿宋" w:cs="仿宋"/>
                <w:sz w:val="28"/>
                <w:szCs w:val="28"/>
              </w:rPr>
            </w:pPr>
          </w:p>
        </w:tc>
      </w:tr>
      <w:tr w:rsidR="00C651B9">
        <w:trPr>
          <w:trHeight w:val="567"/>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400" w:lineRule="exact"/>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从事专业及研究方向</w:t>
            </w:r>
          </w:p>
        </w:tc>
        <w:tc>
          <w:tcPr>
            <w:tcW w:w="7207" w:type="dxa"/>
            <w:gridSpan w:val="6"/>
            <w:tcBorders>
              <w:top w:val="single" w:sz="4" w:space="0" w:color="auto"/>
              <w:left w:val="nil"/>
              <w:bottom w:val="single" w:sz="4" w:space="0" w:color="auto"/>
              <w:right w:val="single" w:sz="4" w:space="0" w:color="auto"/>
            </w:tcBorders>
            <w:vAlign w:val="center"/>
          </w:tcPr>
          <w:p w:rsidR="00C651B9" w:rsidRDefault="00C651B9">
            <w:pPr>
              <w:spacing w:line="500" w:lineRule="exact"/>
              <w:jc w:val="center"/>
              <w:rPr>
                <w:rFonts w:ascii="仿宋" w:eastAsia="仿宋" w:hAnsi="仿宋" w:cs="仿宋"/>
                <w:sz w:val="28"/>
                <w:szCs w:val="28"/>
              </w:rPr>
            </w:pPr>
          </w:p>
        </w:tc>
      </w:tr>
      <w:tr w:rsidR="00C651B9">
        <w:trPr>
          <w:trHeight w:val="2566"/>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主要研究成果及获奖情况</w:t>
            </w:r>
          </w:p>
        </w:tc>
        <w:tc>
          <w:tcPr>
            <w:tcW w:w="7207" w:type="dxa"/>
            <w:gridSpan w:val="6"/>
            <w:tcBorders>
              <w:top w:val="single" w:sz="4" w:space="0" w:color="auto"/>
              <w:left w:val="nil"/>
              <w:bottom w:val="single" w:sz="4" w:space="0" w:color="auto"/>
              <w:right w:val="single" w:sz="4" w:space="0" w:color="auto"/>
            </w:tcBorders>
            <w:vAlign w:val="center"/>
          </w:tcPr>
          <w:p w:rsidR="00C651B9" w:rsidRDefault="00C651B9">
            <w:pPr>
              <w:spacing w:line="500" w:lineRule="exact"/>
              <w:jc w:val="center"/>
              <w:rPr>
                <w:rFonts w:ascii="仿宋" w:eastAsia="仿宋" w:hAnsi="仿宋" w:cs="仿宋"/>
                <w:sz w:val="28"/>
                <w:szCs w:val="28"/>
              </w:rPr>
            </w:pPr>
          </w:p>
          <w:p w:rsidR="00C651B9" w:rsidRDefault="00C651B9">
            <w:pPr>
              <w:spacing w:line="500" w:lineRule="exact"/>
              <w:jc w:val="center"/>
              <w:rPr>
                <w:rFonts w:ascii="仿宋" w:eastAsia="仿宋" w:hAnsi="仿宋" w:cs="仿宋"/>
                <w:sz w:val="28"/>
                <w:szCs w:val="28"/>
              </w:rPr>
            </w:pPr>
          </w:p>
          <w:p w:rsidR="00C651B9" w:rsidRDefault="00C651B9">
            <w:pPr>
              <w:spacing w:line="500" w:lineRule="exact"/>
              <w:jc w:val="center"/>
              <w:rPr>
                <w:rFonts w:ascii="仿宋" w:eastAsia="仿宋" w:hAnsi="仿宋" w:cs="仿宋"/>
                <w:sz w:val="28"/>
                <w:szCs w:val="28"/>
              </w:rPr>
            </w:pPr>
          </w:p>
          <w:p w:rsidR="00C651B9" w:rsidRDefault="00C651B9">
            <w:pPr>
              <w:spacing w:line="500" w:lineRule="exact"/>
              <w:jc w:val="center"/>
              <w:rPr>
                <w:rFonts w:ascii="仿宋" w:eastAsia="仿宋" w:hAnsi="仿宋" w:cs="仿宋"/>
                <w:sz w:val="28"/>
                <w:szCs w:val="28"/>
              </w:rPr>
            </w:pPr>
          </w:p>
          <w:p w:rsidR="00C651B9" w:rsidRDefault="00C651B9">
            <w:pPr>
              <w:spacing w:line="500" w:lineRule="exact"/>
              <w:jc w:val="center"/>
              <w:rPr>
                <w:rFonts w:ascii="仿宋" w:eastAsia="仿宋" w:hAnsi="仿宋" w:cs="仿宋"/>
                <w:sz w:val="28"/>
                <w:szCs w:val="28"/>
              </w:rPr>
            </w:pPr>
          </w:p>
          <w:p w:rsidR="00C651B9" w:rsidRDefault="00C651B9">
            <w:pPr>
              <w:spacing w:line="500" w:lineRule="exact"/>
              <w:jc w:val="center"/>
              <w:rPr>
                <w:rFonts w:ascii="仿宋" w:eastAsia="仿宋" w:hAnsi="仿宋" w:cs="仿宋"/>
                <w:sz w:val="28"/>
                <w:szCs w:val="28"/>
              </w:rPr>
            </w:pPr>
          </w:p>
        </w:tc>
      </w:tr>
      <w:tr w:rsidR="00C651B9">
        <w:trPr>
          <w:trHeight w:val="1067"/>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本人意见</w:t>
            </w:r>
          </w:p>
        </w:tc>
        <w:tc>
          <w:tcPr>
            <w:tcW w:w="7207" w:type="dxa"/>
            <w:gridSpan w:val="6"/>
            <w:tcBorders>
              <w:top w:val="single" w:sz="4" w:space="0" w:color="auto"/>
              <w:left w:val="nil"/>
              <w:bottom w:val="single" w:sz="4" w:space="0" w:color="auto"/>
              <w:right w:val="single" w:sz="4" w:space="0" w:color="auto"/>
            </w:tcBorders>
            <w:vAlign w:val="center"/>
          </w:tcPr>
          <w:p w:rsidR="00C651B9" w:rsidRDefault="00E96A91">
            <w:pPr>
              <w:spacing w:line="500" w:lineRule="exact"/>
              <w:rPr>
                <w:rFonts w:ascii="仿宋" w:eastAsia="仿宋" w:hAnsi="仿宋" w:cs="仿宋"/>
                <w:sz w:val="28"/>
                <w:szCs w:val="28"/>
              </w:rPr>
            </w:pPr>
            <w:r>
              <w:rPr>
                <w:rFonts w:ascii="仿宋" w:eastAsia="仿宋" w:hAnsi="仿宋" w:cs="仿宋" w:hint="eastAsia"/>
                <w:sz w:val="28"/>
                <w:szCs w:val="28"/>
              </w:rPr>
              <w:t xml:space="preserve">                          签名：</w:t>
            </w:r>
          </w:p>
          <w:p w:rsidR="00C651B9" w:rsidRDefault="00E96A91">
            <w:pPr>
              <w:spacing w:line="500" w:lineRule="exact"/>
              <w:rPr>
                <w:rFonts w:ascii="仿宋" w:eastAsia="仿宋" w:hAnsi="仿宋" w:cs="仿宋"/>
                <w:sz w:val="28"/>
                <w:szCs w:val="28"/>
              </w:rPr>
            </w:pPr>
            <w:r>
              <w:rPr>
                <w:rFonts w:ascii="仿宋" w:eastAsia="仿宋" w:hAnsi="仿宋" w:cs="仿宋" w:hint="eastAsia"/>
                <w:sz w:val="28"/>
                <w:szCs w:val="28"/>
              </w:rPr>
              <w:t xml:space="preserve">                               年   月   日</w:t>
            </w:r>
          </w:p>
        </w:tc>
      </w:tr>
      <w:tr w:rsidR="00C651B9">
        <w:trPr>
          <w:trHeight w:val="1992"/>
        </w:trPr>
        <w:tc>
          <w:tcPr>
            <w:tcW w:w="1961" w:type="dxa"/>
            <w:tcBorders>
              <w:top w:val="single" w:sz="4" w:space="0" w:color="auto"/>
              <w:left w:val="single" w:sz="4" w:space="0" w:color="auto"/>
              <w:bottom w:val="single" w:sz="4" w:space="0" w:color="auto"/>
              <w:right w:val="single" w:sz="4" w:space="0" w:color="auto"/>
            </w:tcBorders>
            <w:vAlign w:val="center"/>
          </w:tcPr>
          <w:p w:rsidR="00C651B9" w:rsidRDefault="00E96A91" w:rsidP="003A73E7">
            <w:pPr>
              <w:spacing w:line="500" w:lineRule="exact"/>
              <w:ind w:firstLineChars="50" w:firstLine="128"/>
              <w:jc w:val="center"/>
              <w:rPr>
                <w:rFonts w:ascii="仿宋" w:eastAsia="仿宋" w:hAnsi="仿宋" w:cs="仿宋"/>
                <w:sz w:val="28"/>
                <w:szCs w:val="28"/>
              </w:rPr>
            </w:pPr>
            <w:r>
              <w:rPr>
                <w:rFonts w:ascii="仿宋" w:eastAsia="仿宋" w:hAnsi="仿宋" w:cs="仿宋" w:hint="eastAsia"/>
                <w:sz w:val="28"/>
                <w:szCs w:val="28"/>
              </w:rPr>
              <w:t>所在单位</w:t>
            </w:r>
          </w:p>
          <w:p w:rsidR="00C651B9" w:rsidRDefault="00E96A91">
            <w:pPr>
              <w:spacing w:line="500" w:lineRule="exact"/>
              <w:jc w:val="center"/>
              <w:rPr>
                <w:rFonts w:ascii="仿宋" w:eastAsia="仿宋" w:hAnsi="仿宋" w:cs="仿宋"/>
                <w:sz w:val="28"/>
                <w:szCs w:val="28"/>
              </w:rPr>
            </w:pPr>
            <w:r>
              <w:rPr>
                <w:rFonts w:ascii="仿宋" w:eastAsia="仿宋" w:hAnsi="仿宋" w:cs="仿宋" w:hint="eastAsia"/>
                <w:sz w:val="28"/>
                <w:szCs w:val="28"/>
              </w:rPr>
              <w:t>意   见</w:t>
            </w:r>
          </w:p>
        </w:tc>
        <w:tc>
          <w:tcPr>
            <w:tcW w:w="7207" w:type="dxa"/>
            <w:gridSpan w:val="6"/>
            <w:tcBorders>
              <w:top w:val="single" w:sz="4" w:space="0" w:color="auto"/>
              <w:left w:val="nil"/>
              <w:bottom w:val="single" w:sz="4" w:space="0" w:color="auto"/>
              <w:right w:val="single" w:sz="4" w:space="0" w:color="auto"/>
            </w:tcBorders>
            <w:vAlign w:val="center"/>
          </w:tcPr>
          <w:p w:rsidR="00C651B9" w:rsidRDefault="00C651B9">
            <w:pPr>
              <w:spacing w:line="500" w:lineRule="exact"/>
              <w:rPr>
                <w:rFonts w:ascii="仿宋" w:eastAsia="仿宋" w:hAnsi="仿宋" w:cs="仿宋"/>
                <w:sz w:val="28"/>
                <w:szCs w:val="28"/>
              </w:rPr>
            </w:pPr>
          </w:p>
          <w:p w:rsidR="00C651B9" w:rsidRDefault="00E96A91">
            <w:pPr>
              <w:spacing w:line="500" w:lineRule="exact"/>
              <w:rPr>
                <w:rFonts w:ascii="仿宋" w:eastAsia="仿宋" w:hAnsi="仿宋" w:cs="仿宋"/>
                <w:sz w:val="28"/>
                <w:szCs w:val="28"/>
              </w:rPr>
            </w:pPr>
            <w:r>
              <w:rPr>
                <w:rFonts w:ascii="仿宋" w:eastAsia="仿宋" w:hAnsi="仿宋" w:cs="仿宋" w:hint="eastAsia"/>
                <w:sz w:val="28"/>
                <w:szCs w:val="28"/>
              </w:rPr>
              <w:t xml:space="preserve">                                （公章）</w:t>
            </w:r>
          </w:p>
          <w:p w:rsidR="00C651B9" w:rsidRDefault="00E96A91">
            <w:pPr>
              <w:spacing w:line="500" w:lineRule="exact"/>
              <w:rPr>
                <w:rFonts w:ascii="仿宋" w:eastAsia="仿宋" w:hAnsi="仿宋" w:cs="仿宋"/>
                <w:sz w:val="28"/>
                <w:szCs w:val="28"/>
              </w:rPr>
            </w:pPr>
            <w:r>
              <w:rPr>
                <w:rFonts w:ascii="仿宋" w:eastAsia="仿宋" w:hAnsi="仿宋" w:cs="仿宋" w:hint="eastAsia"/>
                <w:sz w:val="28"/>
                <w:szCs w:val="28"/>
              </w:rPr>
              <w:t xml:space="preserve">                               年   月   日</w:t>
            </w:r>
          </w:p>
        </w:tc>
      </w:tr>
    </w:tbl>
    <w:p w:rsidR="00C651B9" w:rsidRDefault="00C651B9" w:rsidP="008E275C">
      <w:pPr>
        <w:pStyle w:val="a8"/>
        <w:widowControl/>
        <w:spacing w:line="600" w:lineRule="exact"/>
        <w:jc w:val="both"/>
        <w:textAlignment w:val="top"/>
        <w:rPr>
          <w:color w:val="222222"/>
          <w:sz w:val="32"/>
          <w:szCs w:val="32"/>
        </w:rPr>
      </w:pPr>
    </w:p>
    <w:sectPr w:rsidR="00C651B9" w:rsidSect="00C651B9">
      <w:headerReference w:type="even" r:id="rId9"/>
      <w:headerReference w:type="default" r:id="rId10"/>
      <w:footerReference w:type="even" r:id="rId11"/>
      <w:footerReference w:type="default" r:id="rId12"/>
      <w:headerReference w:type="first" r:id="rId13"/>
      <w:footerReference w:type="first" r:id="rId14"/>
      <w:pgSz w:w="11906" w:h="16838"/>
      <w:pgMar w:top="2098" w:right="1417" w:bottom="1814" w:left="1588" w:header="851" w:footer="1531" w:gutter="0"/>
      <w:cols w:space="0"/>
      <w:docGrid w:type="linesAndChars" w:linePitch="445" w:charSpace="-47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D0B" w:rsidRDefault="00055D0B" w:rsidP="00C651B9">
      <w:r>
        <w:separator/>
      </w:r>
    </w:p>
  </w:endnote>
  <w:endnote w:type="continuationSeparator" w:id="0">
    <w:p w:rsidR="00055D0B" w:rsidRDefault="00055D0B" w:rsidP="00C6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fixed"/>
    <w:sig w:usb0="00000001" w:usb1="080E0000" w:usb2="00000010" w:usb3="00000000" w:csb0="00040000" w:csb1="00000000"/>
  </w:font>
  <w:font w:name="文星标宋">
    <w:altName w:val="Arial Unicode MS"/>
    <w:charset w:val="86"/>
    <w:family w:val="auto"/>
    <w:pitch w:val="variable"/>
    <w:sig w:usb0="00000000"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B9" w:rsidRDefault="00E96A91">
    <w:pPr>
      <w:pStyle w:val="a5"/>
      <w:ind w:right="360" w:firstLine="560"/>
    </w:pPr>
    <w:r>
      <w:rPr>
        <w:rStyle w:val="aa"/>
        <w:rFonts w:ascii="宋体" w:hAnsi="宋体" w:hint="eastAsia"/>
        <w:sz w:val="28"/>
        <w:szCs w:val="28"/>
      </w:rPr>
      <w:t>—</w:t>
    </w:r>
    <w:r w:rsidR="00C651B9">
      <w:rPr>
        <w:sz w:val="28"/>
        <w:szCs w:val="28"/>
      </w:rPr>
      <w:fldChar w:fldCharType="begin"/>
    </w:r>
    <w:r>
      <w:rPr>
        <w:rStyle w:val="aa"/>
        <w:sz w:val="28"/>
        <w:szCs w:val="28"/>
      </w:rPr>
      <w:instrText xml:space="preserve">PAGE  </w:instrText>
    </w:r>
    <w:r w:rsidR="00C651B9">
      <w:rPr>
        <w:sz w:val="28"/>
        <w:szCs w:val="28"/>
      </w:rPr>
      <w:fldChar w:fldCharType="separate"/>
    </w:r>
    <w:r>
      <w:rPr>
        <w:rStyle w:val="aa"/>
        <w:sz w:val="28"/>
        <w:szCs w:val="28"/>
      </w:rPr>
      <w:t>2</w:t>
    </w:r>
    <w:r w:rsidR="00C651B9">
      <w:rPr>
        <w:sz w:val="28"/>
        <w:szCs w:val="28"/>
      </w:rPr>
      <w:fldChar w:fldCharType="end"/>
    </w:r>
    <w:r>
      <w:rPr>
        <w:rStyle w:val="aa"/>
        <w:rFonts w:ascii="宋体" w:hAnsi="宋体"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B9" w:rsidRDefault="006F31AB">
    <w:pPr>
      <w:pStyle w:val="a5"/>
      <w:ind w:right="360"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445135" cy="230505"/>
              <wp:effectExtent l="0" t="0" r="0" b="0"/>
              <wp:wrapNone/>
              <wp:docPr id="2"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1B9" w:rsidRDefault="00E96A91">
                          <w:pPr>
                            <w:pStyle w:val="a5"/>
                            <w:rPr>
                              <w:sz w:val="28"/>
                              <w:szCs w:val="28"/>
                            </w:rPr>
                          </w:pPr>
                          <w:r>
                            <w:rPr>
                              <w:rFonts w:hint="eastAsia"/>
                              <w:sz w:val="28"/>
                              <w:szCs w:val="28"/>
                            </w:rPr>
                            <w:t>—</w:t>
                          </w:r>
                          <w:r w:rsidR="00C651B9">
                            <w:rPr>
                              <w:sz w:val="28"/>
                              <w:szCs w:val="28"/>
                            </w:rPr>
                            <w:fldChar w:fldCharType="begin"/>
                          </w:r>
                          <w:r>
                            <w:rPr>
                              <w:sz w:val="28"/>
                              <w:szCs w:val="28"/>
                            </w:rPr>
                            <w:instrText xml:space="preserve"> PAGE  \* MERGEFORMAT </w:instrText>
                          </w:r>
                          <w:r w:rsidR="00C651B9">
                            <w:rPr>
                              <w:sz w:val="28"/>
                              <w:szCs w:val="28"/>
                            </w:rPr>
                            <w:fldChar w:fldCharType="separate"/>
                          </w:r>
                          <w:r w:rsidR="006F31AB">
                            <w:rPr>
                              <w:noProof/>
                              <w:sz w:val="28"/>
                              <w:szCs w:val="28"/>
                            </w:rPr>
                            <w:t>5</w:t>
                          </w:r>
                          <w:r w:rsidR="00C651B9">
                            <w:rPr>
                              <w:sz w:val="28"/>
                              <w:szCs w:val="28"/>
                            </w:rPr>
                            <w:fldChar w:fldCharType="end"/>
                          </w:r>
                          <w:r>
                            <w:rPr>
                              <w:rFonts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6" o:spid="_x0000_s1026" type="#_x0000_t202" style="position:absolute;left:0;text-align:left;margin-left:0;margin-top:0;width:35.05pt;height:18.1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" filled="f" stroked="f">
              <v:textbox style="mso-fit-shape-to-text:t" inset="0,0,0,0">
                <w:txbxContent>
                  <w:p w:rsidR="00C651B9" w:rsidRDefault="00E96A91">
                    <w:pPr>
                      <w:pStyle w:val="a5"/>
                      <w:rPr>
                        <w:sz w:val="28"/>
                        <w:szCs w:val="28"/>
                      </w:rPr>
                    </w:pPr>
                    <w:r>
                      <w:rPr>
                        <w:rFonts w:hint="eastAsia"/>
                        <w:sz w:val="28"/>
                        <w:szCs w:val="28"/>
                      </w:rPr>
                      <w:t>—</w:t>
                    </w:r>
                    <w:r w:rsidR="00C651B9">
                      <w:rPr>
                        <w:sz w:val="28"/>
                        <w:szCs w:val="28"/>
                      </w:rPr>
                      <w:fldChar w:fldCharType="begin"/>
                    </w:r>
                    <w:r>
                      <w:rPr>
                        <w:sz w:val="28"/>
                        <w:szCs w:val="28"/>
                      </w:rPr>
                      <w:instrText xml:space="preserve"> PAGE  \* MERGEFORMAT </w:instrText>
                    </w:r>
                    <w:r w:rsidR="00C651B9">
                      <w:rPr>
                        <w:sz w:val="28"/>
                        <w:szCs w:val="28"/>
                      </w:rPr>
                      <w:fldChar w:fldCharType="separate"/>
                    </w:r>
                    <w:r w:rsidR="006F31AB">
                      <w:rPr>
                        <w:noProof/>
                        <w:sz w:val="28"/>
                        <w:szCs w:val="28"/>
                      </w:rPr>
                      <w:t>5</w:t>
                    </w:r>
                    <w:r w:rsidR="00C651B9">
                      <w:rPr>
                        <w:sz w:val="28"/>
                        <w:szCs w:val="28"/>
                      </w:rPr>
                      <w:fldChar w:fldCharType="end"/>
                    </w:r>
                    <w:r>
                      <w:rPr>
                        <w:rFonts w:hint="eastAsia"/>
                        <w:sz w:val="28"/>
                        <w:szCs w:val="28"/>
                      </w:rPr>
                      <w:t>—</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B9" w:rsidRDefault="00E96A91">
    <w:pPr>
      <w:pStyle w:val="a5"/>
      <w:framePr w:wrap="around" w:vAnchor="text" w:hAnchor="margin" w:xAlign="outside" w:y="1"/>
      <w:ind w:leftChars="100" w:left="320" w:rightChars="100" w:right="320" w:firstLine="560"/>
      <w:rPr>
        <w:rStyle w:val="aa"/>
      </w:rPr>
    </w:pPr>
    <w:r>
      <w:rPr>
        <w:rStyle w:val="aa"/>
        <w:rFonts w:ascii="宋体" w:hAnsi="宋体" w:hint="eastAsia"/>
        <w:sz w:val="28"/>
        <w:szCs w:val="28"/>
      </w:rPr>
      <w:t>—</w:t>
    </w:r>
    <w:r w:rsidR="00C651B9">
      <w:rPr>
        <w:sz w:val="28"/>
        <w:szCs w:val="28"/>
      </w:rPr>
      <w:fldChar w:fldCharType="begin"/>
    </w:r>
    <w:r>
      <w:rPr>
        <w:rStyle w:val="aa"/>
        <w:sz w:val="28"/>
        <w:szCs w:val="28"/>
      </w:rPr>
      <w:instrText xml:space="preserve">PAGE  </w:instrText>
    </w:r>
    <w:r w:rsidR="00C651B9">
      <w:rPr>
        <w:sz w:val="28"/>
        <w:szCs w:val="28"/>
      </w:rPr>
      <w:fldChar w:fldCharType="separate"/>
    </w:r>
    <w:r>
      <w:rPr>
        <w:rStyle w:val="aa"/>
        <w:sz w:val="28"/>
        <w:szCs w:val="28"/>
      </w:rPr>
      <w:t>1</w:t>
    </w:r>
    <w:r w:rsidR="00C651B9">
      <w:rPr>
        <w:sz w:val="28"/>
        <w:szCs w:val="28"/>
      </w:rPr>
      <w:fldChar w:fldCharType="end"/>
    </w:r>
    <w:r>
      <w:rPr>
        <w:rStyle w:val="aa"/>
        <w:rFonts w:ascii="宋体" w:hAnsi="宋体" w:hint="eastAsia"/>
        <w:sz w:val="28"/>
        <w:szCs w:val="28"/>
      </w:rPr>
      <w:t>—</w:t>
    </w:r>
  </w:p>
  <w:p w:rsidR="00C651B9" w:rsidRDefault="006F31AB">
    <w:pPr>
      <w:pStyle w:val="a5"/>
      <w:ind w:firstLine="360"/>
    </w:pPr>
    <w:r>
      <w:rPr>
        <w:noProof/>
      </w:rPr>
      <mc:AlternateContent>
        <mc:Choice Requires="wps">
          <w:drawing>
            <wp:anchor distT="0" distB="0" distL="114300" distR="114300" simplePos="0" relativeHeight="251657216" behindDoc="0" locked="1" layoutInCell="1" allowOverlap="0">
              <wp:simplePos x="0" y="0"/>
              <wp:positionH relativeFrom="column">
                <wp:posOffset>-297180</wp:posOffset>
              </wp:positionH>
              <wp:positionV relativeFrom="page">
                <wp:posOffset>9796780</wp:posOffset>
              </wp:positionV>
              <wp:extent cx="6149340" cy="1270"/>
              <wp:effectExtent l="36195" t="33655" r="34290" b="31750"/>
              <wp:wrapNone/>
              <wp:docPr id="1" name="Bottom_Line"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149340" cy="1270"/>
                      </a:xfrm>
                      <a:prstGeom prst="line">
                        <a:avLst/>
                      </a:prstGeom>
                      <a:noFill/>
                      <a:ln w="57150" cmpd="thinThick">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Bottom_Line" o:spid="_x0000_s1026" style="position:absolute;left:0;text-align:lef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3.4pt,771.4pt" to="460.8pt,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" o:allowoverlap="f" strokecolor="red" strokeweight="4.5pt">
              <v:stroke linestyle="thinThick"/>
              <o:lock v:ext="edit" aspectratio="t"/>
              <w10:wrap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D0B" w:rsidRDefault="00055D0B" w:rsidP="00C651B9">
      <w:r>
        <w:separator/>
      </w:r>
    </w:p>
  </w:footnote>
  <w:footnote w:type="continuationSeparator" w:id="0">
    <w:p w:rsidR="00055D0B" w:rsidRDefault="00055D0B" w:rsidP="00C65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B9" w:rsidRDefault="00C651B9">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B9" w:rsidRDefault="00C651B9">
    <w:pPr>
      <w:pStyle w:val="a6"/>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B9" w:rsidRDefault="00C651B9">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mirrorMargins/>
  <w:bordersDoNotSurroundHeader/>
  <w:bordersDoNotSurroundFooter/>
  <w:attachedTemplate r:id="rId1"/>
  <w:defaultTabStop w:val="420"/>
  <w:drawingGridHorizontalSpacing w:val="148"/>
  <w:drawingGridVerticalSpacing w:val="22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BBE"/>
    <w:rsid w:val="00052AA0"/>
    <w:rsid w:val="00055D0B"/>
    <w:rsid w:val="0006396F"/>
    <w:rsid w:val="000646F2"/>
    <w:rsid w:val="00064F33"/>
    <w:rsid w:val="00117698"/>
    <w:rsid w:val="0017664C"/>
    <w:rsid w:val="00193241"/>
    <w:rsid w:val="001A74BB"/>
    <w:rsid w:val="001B29F0"/>
    <w:rsid w:val="001F6199"/>
    <w:rsid w:val="002046AC"/>
    <w:rsid w:val="002047A8"/>
    <w:rsid w:val="00227ED2"/>
    <w:rsid w:val="002300A7"/>
    <w:rsid w:val="00235DBC"/>
    <w:rsid w:val="00245682"/>
    <w:rsid w:val="00257814"/>
    <w:rsid w:val="00280A05"/>
    <w:rsid w:val="002A0094"/>
    <w:rsid w:val="002F0FD9"/>
    <w:rsid w:val="00305F87"/>
    <w:rsid w:val="00312305"/>
    <w:rsid w:val="00334C97"/>
    <w:rsid w:val="00357ABE"/>
    <w:rsid w:val="003670E3"/>
    <w:rsid w:val="00384AD3"/>
    <w:rsid w:val="003A638B"/>
    <w:rsid w:val="003A73E7"/>
    <w:rsid w:val="003B4CC5"/>
    <w:rsid w:val="003E29BB"/>
    <w:rsid w:val="00466F6C"/>
    <w:rsid w:val="00473A4C"/>
    <w:rsid w:val="00497DDF"/>
    <w:rsid w:val="004A431A"/>
    <w:rsid w:val="004A519E"/>
    <w:rsid w:val="004C2291"/>
    <w:rsid w:val="004D4D77"/>
    <w:rsid w:val="005029D1"/>
    <w:rsid w:val="00507878"/>
    <w:rsid w:val="005820B1"/>
    <w:rsid w:val="005903CD"/>
    <w:rsid w:val="005A1D54"/>
    <w:rsid w:val="005A4AAD"/>
    <w:rsid w:val="005C6E1D"/>
    <w:rsid w:val="005D0011"/>
    <w:rsid w:val="00601C2F"/>
    <w:rsid w:val="0061576E"/>
    <w:rsid w:val="006178BA"/>
    <w:rsid w:val="0069724E"/>
    <w:rsid w:val="006E11D4"/>
    <w:rsid w:val="006F31AB"/>
    <w:rsid w:val="00737A03"/>
    <w:rsid w:val="00771995"/>
    <w:rsid w:val="007B395D"/>
    <w:rsid w:val="007C6D2E"/>
    <w:rsid w:val="007D3764"/>
    <w:rsid w:val="0080753E"/>
    <w:rsid w:val="00854590"/>
    <w:rsid w:val="0085611F"/>
    <w:rsid w:val="00886DA6"/>
    <w:rsid w:val="008C2B90"/>
    <w:rsid w:val="008E275C"/>
    <w:rsid w:val="008F0290"/>
    <w:rsid w:val="00904E8C"/>
    <w:rsid w:val="00905CB4"/>
    <w:rsid w:val="00925EE4"/>
    <w:rsid w:val="0094157E"/>
    <w:rsid w:val="00973A53"/>
    <w:rsid w:val="009B145D"/>
    <w:rsid w:val="009C2C92"/>
    <w:rsid w:val="00A33EF5"/>
    <w:rsid w:val="00A4224D"/>
    <w:rsid w:val="00A4427E"/>
    <w:rsid w:val="00A77A45"/>
    <w:rsid w:val="00A85810"/>
    <w:rsid w:val="00A87245"/>
    <w:rsid w:val="00A87883"/>
    <w:rsid w:val="00AB48ED"/>
    <w:rsid w:val="00AD51E4"/>
    <w:rsid w:val="00AE31FA"/>
    <w:rsid w:val="00AE7D9C"/>
    <w:rsid w:val="00AF17E5"/>
    <w:rsid w:val="00AF2B99"/>
    <w:rsid w:val="00B05226"/>
    <w:rsid w:val="00B07822"/>
    <w:rsid w:val="00B33257"/>
    <w:rsid w:val="00B63BBE"/>
    <w:rsid w:val="00B76B16"/>
    <w:rsid w:val="00B928B5"/>
    <w:rsid w:val="00BC1BC5"/>
    <w:rsid w:val="00BC37A0"/>
    <w:rsid w:val="00BF14CB"/>
    <w:rsid w:val="00C023D1"/>
    <w:rsid w:val="00C07B76"/>
    <w:rsid w:val="00C3022E"/>
    <w:rsid w:val="00C50829"/>
    <w:rsid w:val="00C56A92"/>
    <w:rsid w:val="00C651B9"/>
    <w:rsid w:val="00C6570D"/>
    <w:rsid w:val="00CA3F99"/>
    <w:rsid w:val="00CD2B20"/>
    <w:rsid w:val="00CE0458"/>
    <w:rsid w:val="00CE23EA"/>
    <w:rsid w:val="00D17B63"/>
    <w:rsid w:val="00D22F63"/>
    <w:rsid w:val="00D330CC"/>
    <w:rsid w:val="00D55F53"/>
    <w:rsid w:val="00D8777C"/>
    <w:rsid w:val="00D94A19"/>
    <w:rsid w:val="00DB03E4"/>
    <w:rsid w:val="00DC38BA"/>
    <w:rsid w:val="00DC4E9C"/>
    <w:rsid w:val="00E03D41"/>
    <w:rsid w:val="00E128C8"/>
    <w:rsid w:val="00E409E5"/>
    <w:rsid w:val="00E5094F"/>
    <w:rsid w:val="00E55C15"/>
    <w:rsid w:val="00E7479F"/>
    <w:rsid w:val="00E82FAB"/>
    <w:rsid w:val="00E91836"/>
    <w:rsid w:val="00E92D7B"/>
    <w:rsid w:val="00E96A91"/>
    <w:rsid w:val="00EA23E6"/>
    <w:rsid w:val="00EC34A1"/>
    <w:rsid w:val="00EC3B06"/>
    <w:rsid w:val="00EC4203"/>
    <w:rsid w:val="00ED32F8"/>
    <w:rsid w:val="00F04542"/>
    <w:rsid w:val="00F206A1"/>
    <w:rsid w:val="00F24194"/>
    <w:rsid w:val="00F526C7"/>
    <w:rsid w:val="00F64E91"/>
    <w:rsid w:val="00F9010E"/>
    <w:rsid w:val="00F93FF8"/>
    <w:rsid w:val="00FD6358"/>
    <w:rsid w:val="00FE44AA"/>
    <w:rsid w:val="018D5B1A"/>
    <w:rsid w:val="02B47315"/>
    <w:rsid w:val="042704CD"/>
    <w:rsid w:val="05446C79"/>
    <w:rsid w:val="06561CEE"/>
    <w:rsid w:val="071E4998"/>
    <w:rsid w:val="081B44DC"/>
    <w:rsid w:val="08230822"/>
    <w:rsid w:val="086213D3"/>
    <w:rsid w:val="0D0203AE"/>
    <w:rsid w:val="0D3F7019"/>
    <w:rsid w:val="12B707FB"/>
    <w:rsid w:val="13CC7F62"/>
    <w:rsid w:val="13D12C31"/>
    <w:rsid w:val="15D43586"/>
    <w:rsid w:val="16C53945"/>
    <w:rsid w:val="17F361B5"/>
    <w:rsid w:val="181E1661"/>
    <w:rsid w:val="187C581C"/>
    <w:rsid w:val="193F1783"/>
    <w:rsid w:val="196F00F1"/>
    <w:rsid w:val="19F000C1"/>
    <w:rsid w:val="1AAF734E"/>
    <w:rsid w:val="1AC502C9"/>
    <w:rsid w:val="1C922C8E"/>
    <w:rsid w:val="1D3C619F"/>
    <w:rsid w:val="1DAA3CF7"/>
    <w:rsid w:val="1E423162"/>
    <w:rsid w:val="1E441525"/>
    <w:rsid w:val="208D621E"/>
    <w:rsid w:val="246C2BAB"/>
    <w:rsid w:val="27755371"/>
    <w:rsid w:val="28AE1A27"/>
    <w:rsid w:val="2AAA111E"/>
    <w:rsid w:val="2E814DC2"/>
    <w:rsid w:val="2EF45454"/>
    <w:rsid w:val="2F4D76D5"/>
    <w:rsid w:val="30040134"/>
    <w:rsid w:val="312E7C10"/>
    <w:rsid w:val="3176246C"/>
    <w:rsid w:val="319C109D"/>
    <w:rsid w:val="31E806AE"/>
    <w:rsid w:val="31EA6794"/>
    <w:rsid w:val="325F6295"/>
    <w:rsid w:val="350E44E8"/>
    <w:rsid w:val="351F06FE"/>
    <w:rsid w:val="35465DD9"/>
    <w:rsid w:val="355B1761"/>
    <w:rsid w:val="36D13568"/>
    <w:rsid w:val="39F63917"/>
    <w:rsid w:val="3A430841"/>
    <w:rsid w:val="3BB8062B"/>
    <w:rsid w:val="3D7B2A20"/>
    <w:rsid w:val="3DE8510B"/>
    <w:rsid w:val="3E7272D5"/>
    <w:rsid w:val="3E7C1F5C"/>
    <w:rsid w:val="3EED0971"/>
    <w:rsid w:val="3F51442A"/>
    <w:rsid w:val="3F694BD1"/>
    <w:rsid w:val="3FC17679"/>
    <w:rsid w:val="3FF1438E"/>
    <w:rsid w:val="432A6A5D"/>
    <w:rsid w:val="438E4F22"/>
    <w:rsid w:val="43EC5E76"/>
    <w:rsid w:val="46FA7AE6"/>
    <w:rsid w:val="485173F5"/>
    <w:rsid w:val="4A282C4F"/>
    <w:rsid w:val="501F72AE"/>
    <w:rsid w:val="52CD5C0F"/>
    <w:rsid w:val="54282280"/>
    <w:rsid w:val="555F0818"/>
    <w:rsid w:val="55612EFB"/>
    <w:rsid w:val="55797862"/>
    <w:rsid w:val="5AB87550"/>
    <w:rsid w:val="5CC062EA"/>
    <w:rsid w:val="5D2C5339"/>
    <w:rsid w:val="5DA9249B"/>
    <w:rsid w:val="5DEB27A6"/>
    <w:rsid w:val="5F68027E"/>
    <w:rsid w:val="5F887757"/>
    <w:rsid w:val="5FC73AB0"/>
    <w:rsid w:val="6084146E"/>
    <w:rsid w:val="6107324C"/>
    <w:rsid w:val="625D689A"/>
    <w:rsid w:val="6488545B"/>
    <w:rsid w:val="668D149D"/>
    <w:rsid w:val="72106DE8"/>
    <w:rsid w:val="72695AC9"/>
    <w:rsid w:val="72E56EB6"/>
    <w:rsid w:val="73162B73"/>
    <w:rsid w:val="73A44CDB"/>
    <w:rsid w:val="74BE4FB8"/>
    <w:rsid w:val="7B727AF0"/>
    <w:rsid w:val="7C572B8F"/>
    <w:rsid w:val="7D81098F"/>
    <w:rsid w:val="7DC96557"/>
    <w:rsid w:val="7E044540"/>
    <w:rsid w:val="7FCA52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51B9"/>
    <w:pPr>
      <w:widowControl w:val="0"/>
      <w:jc w:val="both"/>
    </w:pPr>
    <w:rPr>
      <w:rFonts w:eastAsia="仿宋_GB2312"/>
      <w:kern w:val="2"/>
      <w:sz w:val="32"/>
    </w:rPr>
  </w:style>
  <w:style w:type="paragraph" w:styleId="1">
    <w:name w:val="heading 1"/>
    <w:basedOn w:val="a"/>
    <w:next w:val="a"/>
    <w:link w:val="1Char"/>
    <w:qFormat/>
    <w:rsid w:val="00C651B9"/>
    <w:pPr>
      <w:spacing w:beforeLines="25" w:afterLines="25"/>
      <w:outlineLvl w:val="0"/>
    </w:pPr>
    <w:rPr>
      <w:rFonts w:eastAsia="黑体"/>
      <w:color w:val="000000"/>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C651B9"/>
    <w:rPr>
      <w:rFonts w:ascii="仿宋_GB2312"/>
    </w:rPr>
  </w:style>
  <w:style w:type="paragraph" w:styleId="a4">
    <w:name w:val="Balloon Text"/>
    <w:basedOn w:val="a"/>
    <w:link w:val="Char"/>
    <w:qFormat/>
    <w:rsid w:val="00C651B9"/>
    <w:rPr>
      <w:sz w:val="18"/>
      <w:szCs w:val="18"/>
    </w:rPr>
  </w:style>
  <w:style w:type="paragraph" w:styleId="a5">
    <w:name w:val="footer"/>
    <w:basedOn w:val="a"/>
    <w:qFormat/>
    <w:rsid w:val="00C651B9"/>
    <w:pPr>
      <w:tabs>
        <w:tab w:val="center" w:pos="4153"/>
        <w:tab w:val="right" w:pos="8306"/>
      </w:tabs>
      <w:snapToGrid w:val="0"/>
      <w:jc w:val="left"/>
    </w:pPr>
    <w:rPr>
      <w:sz w:val="18"/>
      <w:szCs w:val="18"/>
    </w:rPr>
  </w:style>
  <w:style w:type="paragraph" w:styleId="a6">
    <w:name w:val="header"/>
    <w:basedOn w:val="a"/>
    <w:qFormat/>
    <w:rsid w:val="00C651B9"/>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0"/>
    <w:qFormat/>
    <w:rsid w:val="00C651B9"/>
    <w:pPr>
      <w:jc w:val="center"/>
      <w:outlineLvl w:val="1"/>
    </w:pPr>
    <w:rPr>
      <w:rFonts w:ascii="Cambria" w:eastAsia="楷体_GB2312" w:hAnsi="Cambria"/>
      <w:b/>
      <w:bCs/>
      <w:kern w:val="28"/>
      <w:szCs w:val="32"/>
    </w:rPr>
  </w:style>
  <w:style w:type="paragraph" w:styleId="a8">
    <w:name w:val="Normal (Web)"/>
    <w:basedOn w:val="a"/>
    <w:qFormat/>
    <w:rsid w:val="00C651B9"/>
    <w:pPr>
      <w:jc w:val="left"/>
    </w:pPr>
    <w:rPr>
      <w:kern w:val="0"/>
      <w:sz w:val="24"/>
    </w:rPr>
  </w:style>
  <w:style w:type="paragraph" w:styleId="a9">
    <w:name w:val="Title"/>
    <w:basedOn w:val="1"/>
    <w:next w:val="a"/>
    <w:link w:val="Char1"/>
    <w:qFormat/>
    <w:rsid w:val="00C651B9"/>
    <w:pPr>
      <w:spacing w:beforeLines="0" w:afterLines="0"/>
      <w:jc w:val="center"/>
    </w:pPr>
    <w:rPr>
      <w:rFonts w:eastAsia="文星标宋"/>
      <w:sz w:val="44"/>
    </w:rPr>
  </w:style>
  <w:style w:type="character" w:styleId="aa">
    <w:name w:val="page number"/>
    <w:basedOn w:val="a0"/>
    <w:qFormat/>
    <w:rsid w:val="00C651B9"/>
  </w:style>
  <w:style w:type="character" w:customStyle="1" w:styleId="Char1">
    <w:name w:val="标题 Char"/>
    <w:basedOn w:val="a0"/>
    <w:link w:val="a9"/>
    <w:qFormat/>
    <w:rsid w:val="00C651B9"/>
    <w:rPr>
      <w:rFonts w:eastAsia="文星标宋"/>
      <w:color w:val="000000"/>
      <w:kern w:val="32"/>
      <w:sz w:val="44"/>
    </w:rPr>
  </w:style>
  <w:style w:type="character" w:customStyle="1" w:styleId="1Char">
    <w:name w:val="标题 1 Char"/>
    <w:basedOn w:val="a0"/>
    <w:link w:val="1"/>
    <w:qFormat/>
    <w:rsid w:val="00C651B9"/>
    <w:rPr>
      <w:rFonts w:eastAsia="黑体"/>
      <w:color w:val="000000"/>
      <w:kern w:val="32"/>
      <w:sz w:val="32"/>
    </w:rPr>
  </w:style>
  <w:style w:type="character" w:customStyle="1" w:styleId="Char0">
    <w:name w:val="副标题 Char"/>
    <w:basedOn w:val="a0"/>
    <w:link w:val="a7"/>
    <w:qFormat/>
    <w:rsid w:val="00C651B9"/>
    <w:rPr>
      <w:rFonts w:ascii="Cambria" w:eastAsia="楷体_GB2312" w:hAnsi="Cambria" w:cs="Times New Roman"/>
      <w:b/>
      <w:bCs/>
      <w:kern w:val="28"/>
      <w:sz w:val="32"/>
      <w:szCs w:val="32"/>
    </w:rPr>
  </w:style>
  <w:style w:type="character" w:customStyle="1" w:styleId="Char">
    <w:name w:val="批注框文本 Char"/>
    <w:basedOn w:val="a0"/>
    <w:link w:val="a4"/>
    <w:qFormat/>
    <w:rsid w:val="00C651B9"/>
    <w:rPr>
      <w:rFonts w:eastAsia="仿宋_GB2312"/>
      <w:kern w:val="2"/>
      <w:sz w:val="18"/>
      <w:szCs w:val="18"/>
    </w:rPr>
  </w:style>
  <w:style w:type="character" w:customStyle="1" w:styleId="fontstyle41">
    <w:name w:val="fontstyle41"/>
    <w:basedOn w:val="a0"/>
    <w:qFormat/>
    <w:rsid w:val="00C651B9"/>
    <w:rPr>
      <w:rFonts w:ascii="仿宋" w:eastAsia="仿宋" w:hAnsi="仿宋" w:hint="eastAsia"/>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51B9"/>
    <w:pPr>
      <w:widowControl w:val="0"/>
      <w:jc w:val="both"/>
    </w:pPr>
    <w:rPr>
      <w:rFonts w:eastAsia="仿宋_GB2312"/>
      <w:kern w:val="2"/>
      <w:sz w:val="32"/>
    </w:rPr>
  </w:style>
  <w:style w:type="paragraph" w:styleId="1">
    <w:name w:val="heading 1"/>
    <w:basedOn w:val="a"/>
    <w:next w:val="a"/>
    <w:link w:val="1Char"/>
    <w:qFormat/>
    <w:rsid w:val="00C651B9"/>
    <w:pPr>
      <w:spacing w:beforeLines="25" w:afterLines="25"/>
      <w:outlineLvl w:val="0"/>
    </w:pPr>
    <w:rPr>
      <w:rFonts w:eastAsia="黑体"/>
      <w:color w:val="000000"/>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sid w:val="00C651B9"/>
    <w:rPr>
      <w:rFonts w:ascii="仿宋_GB2312"/>
    </w:rPr>
  </w:style>
  <w:style w:type="paragraph" w:styleId="a4">
    <w:name w:val="Balloon Text"/>
    <w:basedOn w:val="a"/>
    <w:link w:val="Char"/>
    <w:qFormat/>
    <w:rsid w:val="00C651B9"/>
    <w:rPr>
      <w:sz w:val="18"/>
      <w:szCs w:val="18"/>
    </w:rPr>
  </w:style>
  <w:style w:type="paragraph" w:styleId="a5">
    <w:name w:val="footer"/>
    <w:basedOn w:val="a"/>
    <w:qFormat/>
    <w:rsid w:val="00C651B9"/>
    <w:pPr>
      <w:tabs>
        <w:tab w:val="center" w:pos="4153"/>
        <w:tab w:val="right" w:pos="8306"/>
      </w:tabs>
      <w:snapToGrid w:val="0"/>
      <w:jc w:val="left"/>
    </w:pPr>
    <w:rPr>
      <w:sz w:val="18"/>
      <w:szCs w:val="18"/>
    </w:rPr>
  </w:style>
  <w:style w:type="paragraph" w:styleId="a6">
    <w:name w:val="header"/>
    <w:basedOn w:val="a"/>
    <w:qFormat/>
    <w:rsid w:val="00C651B9"/>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0"/>
    <w:qFormat/>
    <w:rsid w:val="00C651B9"/>
    <w:pPr>
      <w:jc w:val="center"/>
      <w:outlineLvl w:val="1"/>
    </w:pPr>
    <w:rPr>
      <w:rFonts w:ascii="Cambria" w:eastAsia="楷体_GB2312" w:hAnsi="Cambria"/>
      <w:b/>
      <w:bCs/>
      <w:kern w:val="28"/>
      <w:szCs w:val="32"/>
    </w:rPr>
  </w:style>
  <w:style w:type="paragraph" w:styleId="a8">
    <w:name w:val="Normal (Web)"/>
    <w:basedOn w:val="a"/>
    <w:qFormat/>
    <w:rsid w:val="00C651B9"/>
    <w:pPr>
      <w:jc w:val="left"/>
    </w:pPr>
    <w:rPr>
      <w:kern w:val="0"/>
      <w:sz w:val="24"/>
    </w:rPr>
  </w:style>
  <w:style w:type="paragraph" w:styleId="a9">
    <w:name w:val="Title"/>
    <w:basedOn w:val="1"/>
    <w:next w:val="a"/>
    <w:link w:val="Char1"/>
    <w:qFormat/>
    <w:rsid w:val="00C651B9"/>
    <w:pPr>
      <w:spacing w:beforeLines="0" w:afterLines="0"/>
      <w:jc w:val="center"/>
    </w:pPr>
    <w:rPr>
      <w:rFonts w:eastAsia="文星标宋"/>
      <w:sz w:val="44"/>
    </w:rPr>
  </w:style>
  <w:style w:type="character" w:styleId="aa">
    <w:name w:val="page number"/>
    <w:basedOn w:val="a0"/>
    <w:qFormat/>
    <w:rsid w:val="00C651B9"/>
  </w:style>
  <w:style w:type="character" w:customStyle="1" w:styleId="Char1">
    <w:name w:val="标题 Char"/>
    <w:basedOn w:val="a0"/>
    <w:link w:val="a9"/>
    <w:qFormat/>
    <w:rsid w:val="00C651B9"/>
    <w:rPr>
      <w:rFonts w:eastAsia="文星标宋"/>
      <w:color w:val="000000"/>
      <w:kern w:val="32"/>
      <w:sz w:val="44"/>
    </w:rPr>
  </w:style>
  <w:style w:type="character" w:customStyle="1" w:styleId="1Char">
    <w:name w:val="标题 1 Char"/>
    <w:basedOn w:val="a0"/>
    <w:link w:val="1"/>
    <w:qFormat/>
    <w:rsid w:val="00C651B9"/>
    <w:rPr>
      <w:rFonts w:eastAsia="黑体"/>
      <w:color w:val="000000"/>
      <w:kern w:val="32"/>
      <w:sz w:val="32"/>
    </w:rPr>
  </w:style>
  <w:style w:type="character" w:customStyle="1" w:styleId="Char0">
    <w:name w:val="副标题 Char"/>
    <w:basedOn w:val="a0"/>
    <w:link w:val="a7"/>
    <w:qFormat/>
    <w:rsid w:val="00C651B9"/>
    <w:rPr>
      <w:rFonts w:ascii="Cambria" w:eastAsia="楷体_GB2312" w:hAnsi="Cambria" w:cs="Times New Roman"/>
      <w:b/>
      <w:bCs/>
      <w:kern w:val="28"/>
      <w:sz w:val="32"/>
      <w:szCs w:val="32"/>
    </w:rPr>
  </w:style>
  <w:style w:type="character" w:customStyle="1" w:styleId="Char">
    <w:name w:val="批注框文本 Char"/>
    <w:basedOn w:val="a0"/>
    <w:link w:val="a4"/>
    <w:qFormat/>
    <w:rsid w:val="00C651B9"/>
    <w:rPr>
      <w:rFonts w:eastAsia="仿宋_GB2312"/>
      <w:kern w:val="2"/>
      <w:sz w:val="18"/>
      <w:szCs w:val="18"/>
    </w:rPr>
  </w:style>
  <w:style w:type="character" w:customStyle="1" w:styleId="fontstyle41">
    <w:name w:val="fontstyle41"/>
    <w:basedOn w:val="a0"/>
    <w:qFormat/>
    <w:rsid w:val="00C651B9"/>
    <w:rPr>
      <w:rFonts w:ascii="仿宋" w:eastAsia="仿宋" w:hAnsi="仿宋" w:hint="eastAsia"/>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sy&#21452;&#39029;&#27169;&#29256;201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877144-AAF3-48EA-A494-E72FADFBB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sy双页模版2017</Template>
  <TotalTime>0</TotalTime>
  <Pages>5</Pages>
  <Words>198</Words>
  <Characters>1134</Characters>
  <Application>Microsoft Office Word</Application>
  <DocSecurity>0</DocSecurity>
  <Lines>9</Lines>
  <Paragraphs>2</Paragraphs>
  <ScaleCrop>false</ScaleCrop>
  <Company>CHINA</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微软用户</cp:lastModifiedBy>
  <cp:revision>2</cp:revision>
  <cp:lastPrinted>2021-04-19T08:51:00Z</cp:lastPrinted>
  <dcterms:created xsi:type="dcterms:W3CDTF">2021-04-22T06:58:00Z</dcterms:created>
  <dcterms:modified xsi:type="dcterms:W3CDTF">2021-04-22T06:58:00Z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