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57" w:rsidRDefault="00ED1A57" w:rsidP="00CC61DA">
      <w:pPr>
        <w:ind w:firstLineChars="200" w:firstLine="420"/>
        <w:rPr>
          <w:rFonts w:hint="eastAsia"/>
        </w:rPr>
      </w:pPr>
      <w:r>
        <w:rPr>
          <w:rFonts w:hint="eastAsia"/>
        </w:rPr>
        <w:t>关于对河南省软科学研究计划项目进行</w:t>
      </w:r>
      <w:proofErr w:type="gramStart"/>
      <w:r>
        <w:rPr>
          <w:rFonts w:hint="eastAsia"/>
        </w:rPr>
        <w:t>集中结项的</w:t>
      </w:r>
      <w:proofErr w:type="gramEnd"/>
      <w:r>
        <w:rPr>
          <w:rFonts w:hint="eastAsia"/>
        </w:rPr>
        <w:t>通知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校属各有关单位：</w:t>
      </w:r>
    </w:p>
    <w:p w:rsidR="00ED1A57" w:rsidRDefault="00ED1A57" w:rsidP="00CC61DA">
      <w:pPr>
        <w:ind w:firstLineChars="200" w:firstLine="420"/>
        <w:rPr>
          <w:rFonts w:hint="eastAsia"/>
        </w:rPr>
      </w:pPr>
      <w:r>
        <w:rPr>
          <w:rFonts w:hint="eastAsia"/>
        </w:rPr>
        <w:t>根据《河南省科技计划项目管理办法（试行）》及有关要求，为加强和规范我省软科学研究计划</w:t>
      </w:r>
      <w:proofErr w:type="gramStart"/>
      <w:r>
        <w:rPr>
          <w:rFonts w:hint="eastAsia"/>
        </w:rPr>
        <w:t>项目结项验收</w:t>
      </w:r>
      <w:proofErr w:type="gramEnd"/>
      <w:r>
        <w:rPr>
          <w:rFonts w:hint="eastAsia"/>
        </w:rPr>
        <w:t>工作，优化服务流程，提高服务质量，提升软科学研究水平和服务决策效能，对省软科学研究计划项目开展</w:t>
      </w:r>
      <w:proofErr w:type="gramStart"/>
      <w:r>
        <w:rPr>
          <w:rFonts w:hint="eastAsia"/>
        </w:rPr>
        <w:t>集中结项工作</w:t>
      </w:r>
      <w:proofErr w:type="gramEnd"/>
      <w:r>
        <w:rPr>
          <w:rFonts w:hint="eastAsia"/>
        </w:rPr>
        <w:t>。现就有关事项通知如下：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一、</w:t>
      </w:r>
      <w:proofErr w:type="gramStart"/>
      <w:r>
        <w:rPr>
          <w:rFonts w:hint="eastAsia"/>
        </w:rPr>
        <w:t>结项时间</w:t>
      </w:r>
      <w:proofErr w:type="gramEnd"/>
    </w:p>
    <w:p w:rsidR="00ED1A57" w:rsidRDefault="00ED1A57" w:rsidP="00CC61DA">
      <w:pPr>
        <w:ind w:firstLineChars="200" w:firstLine="420"/>
        <w:rPr>
          <w:rFonts w:hint="eastAsia"/>
        </w:rPr>
      </w:pPr>
      <w:r>
        <w:rPr>
          <w:rFonts w:hint="eastAsia"/>
        </w:rPr>
        <w:t>2021</w:t>
      </w:r>
      <w:r>
        <w:rPr>
          <w:rFonts w:hint="eastAsia"/>
        </w:rPr>
        <w:t>年集</w:t>
      </w:r>
      <w:proofErr w:type="gramStart"/>
      <w:r>
        <w:rPr>
          <w:rFonts w:hint="eastAsia"/>
        </w:rPr>
        <w:t>中结项</w:t>
      </w:r>
      <w:r>
        <w:rPr>
          <w:rFonts w:hint="eastAsia"/>
        </w:rPr>
        <w:t>2</w:t>
      </w:r>
      <w:r>
        <w:rPr>
          <w:rFonts w:hint="eastAsia"/>
        </w:rPr>
        <w:t>批</w:t>
      </w:r>
      <w:proofErr w:type="gramEnd"/>
      <w:r>
        <w:rPr>
          <w:rFonts w:hint="eastAsia"/>
        </w:rPr>
        <w:t>：</w:t>
      </w:r>
    </w:p>
    <w:p w:rsidR="00ED1A57" w:rsidRDefault="00ED1A57" w:rsidP="00CC61DA">
      <w:pPr>
        <w:ind w:firstLineChars="200" w:firstLine="420"/>
        <w:rPr>
          <w:rFonts w:hint="eastAsia"/>
        </w:rPr>
      </w:pPr>
      <w:r>
        <w:rPr>
          <w:rFonts w:hint="eastAsia"/>
        </w:rPr>
        <w:t>第一批系统受理材料时间：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-5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日；</w:t>
      </w:r>
    </w:p>
    <w:p w:rsidR="00ED1A57" w:rsidRDefault="00ED1A57" w:rsidP="00CC61DA">
      <w:pPr>
        <w:ind w:firstLineChars="200" w:firstLine="420"/>
        <w:rPr>
          <w:rFonts w:hint="eastAsia"/>
        </w:rPr>
      </w:pPr>
      <w:r>
        <w:rPr>
          <w:rFonts w:hint="eastAsia"/>
        </w:rPr>
        <w:t>第二批系统受理材料时间：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-9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日。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二、项目范围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（一）</w:t>
      </w:r>
      <w:r>
        <w:rPr>
          <w:rFonts w:hint="eastAsia"/>
        </w:rPr>
        <w:t>2019</w:t>
      </w:r>
      <w:r>
        <w:rPr>
          <w:rFonts w:hint="eastAsia"/>
        </w:rPr>
        <w:t>、</w:t>
      </w:r>
      <w:r>
        <w:rPr>
          <w:rFonts w:hint="eastAsia"/>
        </w:rPr>
        <w:t>2020</w:t>
      </w:r>
      <w:r>
        <w:rPr>
          <w:rFonts w:hint="eastAsia"/>
        </w:rPr>
        <w:t>、</w:t>
      </w:r>
      <w:r>
        <w:rPr>
          <w:rFonts w:hint="eastAsia"/>
        </w:rPr>
        <w:t>2021</w:t>
      </w:r>
      <w:r>
        <w:rPr>
          <w:rFonts w:hint="eastAsia"/>
        </w:rPr>
        <w:t>年度的省软科学研究计划项目。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（二）</w:t>
      </w:r>
      <w:r>
        <w:rPr>
          <w:rFonts w:hint="eastAsia"/>
        </w:rPr>
        <w:t>2020</w:t>
      </w:r>
      <w:r>
        <w:rPr>
          <w:rFonts w:hint="eastAsia"/>
        </w:rPr>
        <w:t>年集</w:t>
      </w:r>
      <w:proofErr w:type="gramStart"/>
      <w:r>
        <w:rPr>
          <w:rFonts w:hint="eastAsia"/>
        </w:rPr>
        <w:t>中结项未</w:t>
      </w:r>
      <w:proofErr w:type="gramEnd"/>
      <w:r>
        <w:rPr>
          <w:rFonts w:hint="eastAsia"/>
        </w:rPr>
        <w:t>通过的项目。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（三）考虑新冠肺炎疫情影响，</w:t>
      </w:r>
      <w:r>
        <w:rPr>
          <w:rFonts w:hint="eastAsia"/>
        </w:rPr>
        <w:t>2018</w:t>
      </w:r>
      <w:r>
        <w:rPr>
          <w:rFonts w:hint="eastAsia"/>
        </w:rPr>
        <w:t>年项目</w:t>
      </w:r>
      <w:proofErr w:type="gramStart"/>
      <w:r>
        <w:rPr>
          <w:rFonts w:hint="eastAsia"/>
        </w:rPr>
        <w:t>结项时间</w:t>
      </w:r>
      <w:proofErr w:type="gramEnd"/>
      <w:r>
        <w:rPr>
          <w:rFonts w:hint="eastAsia"/>
        </w:rPr>
        <w:t>延期，</w:t>
      </w:r>
      <w:r>
        <w:rPr>
          <w:rFonts w:hint="eastAsia"/>
        </w:rPr>
        <w:t>2021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第一次结项时</w:t>
      </w:r>
      <w:proofErr w:type="gramEnd"/>
      <w:r>
        <w:rPr>
          <w:rFonts w:hint="eastAsia"/>
        </w:rPr>
        <w:t>仍可受理。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三、</w:t>
      </w:r>
      <w:proofErr w:type="gramStart"/>
      <w:r>
        <w:rPr>
          <w:rFonts w:hint="eastAsia"/>
        </w:rPr>
        <w:t>结项程序</w:t>
      </w:r>
      <w:proofErr w:type="gramEnd"/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加大“放管服”力度，按照“材料一次报送”要求，</w:t>
      </w:r>
      <w:proofErr w:type="gramStart"/>
      <w:r>
        <w:rPr>
          <w:rFonts w:hint="eastAsia"/>
        </w:rPr>
        <w:t>简化结项流程</w:t>
      </w:r>
      <w:proofErr w:type="gramEnd"/>
      <w:r>
        <w:rPr>
          <w:rFonts w:hint="eastAsia"/>
        </w:rPr>
        <w:t>。重大重点软科学项目需要会议答辩验收。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（一）项目负责人登录“河南省科技业务综合管理平台”（</w:t>
      </w:r>
      <w:r>
        <w:rPr>
          <w:rFonts w:hint="eastAsia"/>
        </w:rPr>
        <w:t>http://xm.hnkjt.gov.cn</w:t>
      </w:r>
      <w:r>
        <w:rPr>
          <w:rFonts w:hint="eastAsia"/>
        </w:rPr>
        <w:t>）在线</w:t>
      </w:r>
      <w:proofErr w:type="gramStart"/>
      <w:r>
        <w:rPr>
          <w:rFonts w:hint="eastAsia"/>
        </w:rPr>
        <w:t>填写结项报告</w:t>
      </w:r>
      <w:proofErr w:type="gramEnd"/>
      <w:r>
        <w:rPr>
          <w:rFonts w:hint="eastAsia"/>
        </w:rPr>
        <w:t>，项目研究成果扫描上传（论文应上传全文、期刊封面、版权页），承担单位、主管部门审核后提交至省科技厅，省科技厅受理、汇总后组织验收。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（二）</w:t>
      </w:r>
      <w:proofErr w:type="gramStart"/>
      <w:r>
        <w:rPr>
          <w:rFonts w:hint="eastAsia"/>
        </w:rPr>
        <w:t>结项公示</w:t>
      </w:r>
      <w:proofErr w:type="gramEnd"/>
      <w:r>
        <w:rPr>
          <w:rFonts w:hint="eastAsia"/>
        </w:rPr>
        <w:t>结束后，项目负责人对验收通过的项目在线</w:t>
      </w:r>
      <w:proofErr w:type="gramStart"/>
      <w:r>
        <w:rPr>
          <w:rFonts w:hint="eastAsia"/>
        </w:rPr>
        <w:t>打印结项报告</w:t>
      </w:r>
      <w:proofErr w:type="gramEnd"/>
      <w:r>
        <w:rPr>
          <w:rFonts w:hint="eastAsia"/>
        </w:rPr>
        <w:t>（一式三份），签署意见并加盖公章后于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日前（第</w:t>
      </w:r>
      <w:r>
        <w:rPr>
          <w:rFonts w:hint="eastAsia"/>
        </w:rPr>
        <w:t>2</w:t>
      </w:r>
      <w:r>
        <w:rPr>
          <w:rFonts w:hint="eastAsia"/>
        </w:rPr>
        <w:t>批于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日前）</w:t>
      </w:r>
      <w:proofErr w:type="gramStart"/>
      <w:r>
        <w:rPr>
          <w:rFonts w:hint="eastAsia"/>
        </w:rPr>
        <w:t>将结项报告</w:t>
      </w:r>
      <w:proofErr w:type="gramEnd"/>
      <w:r>
        <w:rPr>
          <w:rFonts w:hint="eastAsia"/>
        </w:rPr>
        <w:t>、成果原件报送至科技处（</w:t>
      </w:r>
      <w:r>
        <w:rPr>
          <w:rFonts w:hint="eastAsia"/>
        </w:rPr>
        <w:t>综合</w:t>
      </w:r>
      <w:r>
        <w:rPr>
          <w:rFonts w:hint="eastAsia"/>
        </w:rPr>
        <w:t>楼</w:t>
      </w:r>
      <w:r>
        <w:rPr>
          <w:rFonts w:hint="eastAsia"/>
        </w:rPr>
        <w:t>323</w:t>
      </w:r>
      <w:r>
        <w:rPr>
          <w:rFonts w:hint="eastAsia"/>
        </w:rPr>
        <w:t>办公室），同时</w:t>
      </w:r>
      <w:proofErr w:type="gramStart"/>
      <w:r>
        <w:rPr>
          <w:rFonts w:hint="eastAsia"/>
        </w:rPr>
        <w:t>将结项材料</w:t>
      </w:r>
      <w:proofErr w:type="gramEnd"/>
      <w:r>
        <w:rPr>
          <w:rFonts w:hint="eastAsia"/>
        </w:rPr>
        <w:t>、项目汇总表电子版以院系为单位发送至</w:t>
      </w:r>
      <w:proofErr w:type="spellStart"/>
      <w:r>
        <w:rPr>
          <w:rFonts w:hint="eastAsia"/>
        </w:rPr>
        <w:t>keyan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@</w:t>
      </w:r>
      <w:r>
        <w:rPr>
          <w:rFonts w:hint="eastAsia"/>
        </w:rPr>
        <w:t>huanghuai.edu.cn</w:t>
      </w:r>
      <w:r>
        <w:rPr>
          <w:rFonts w:hint="eastAsia"/>
        </w:rPr>
        <w:t>。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四、联系方式</w:t>
      </w:r>
    </w:p>
    <w:p w:rsidR="00ED1A57" w:rsidRDefault="00ED1A57" w:rsidP="004D7477">
      <w:pPr>
        <w:ind w:firstLineChars="200" w:firstLine="420"/>
        <w:rPr>
          <w:rFonts w:hint="eastAsia"/>
        </w:rPr>
      </w:pPr>
      <w:bookmarkStart w:id="0" w:name="_GoBack"/>
      <w:r>
        <w:rPr>
          <w:rFonts w:hint="eastAsia"/>
        </w:rPr>
        <w:t>（一）省科技厅政法处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联系电话：</w:t>
      </w:r>
      <w:r>
        <w:rPr>
          <w:rFonts w:hint="eastAsia"/>
        </w:rPr>
        <w:t>0371-65907334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（二）校科</w:t>
      </w:r>
      <w:r>
        <w:rPr>
          <w:rFonts w:hint="eastAsia"/>
        </w:rPr>
        <w:t>研</w:t>
      </w:r>
      <w:r>
        <w:rPr>
          <w:rFonts w:hint="eastAsia"/>
        </w:rPr>
        <w:t>处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联系电话：</w:t>
      </w:r>
      <w:r>
        <w:rPr>
          <w:rFonts w:hint="eastAsia"/>
        </w:rPr>
        <w:t>2853548</w:t>
      </w:r>
    </w:p>
    <w:p w:rsidR="00ED1A57" w:rsidRDefault="00ED1A57" w:rsidP="004D7477">
      <w:pPr>
        <w:ind w:firstLineChars="200" w:firstLine="420"/>
        <w:rPr>
          <w:rFonts w:hint="eastAsia"/>
        </w:rPr>
      </w:pPr>
      <w:r>
        <w:rPr>
          <w:rFonts w:hint="eastAsia"/>
        </w:rPr>
        <w:t>联系人：</w:t>
      </w:r>
      <w:r>
        <w:rPr>
          <w:rFonts w:hint="eastAsia"/>
        </w:rPr>
        <w:t>叶老师</w:t>
      </w:r>
      <w:r>
        <w:rPr>
          <w:rFonts w:hint="eastAsia"/>
        </w:rPr>
        <w:t xml:space="preserve">  </w:t>
      </w:r>
      <w:r>
        <w:rPr>
          <w:rFonts w:hint="eastAsia"/>
        </w:rPr>
        <w:t>孔老师</w:t>
      </w:r>
    </w:p>
    <w:bookmarkEnd w:id="0"/>
    <w:p w:rsidR="00ED1A57" w:rsidRDefault="00ED1A57" w:rsidP="00ED1A57">
      <w:pPr>
        <w:rPr>
          <w:rFonts w:hint="eastAsia"/>
        </w:rPr>
      </w:pPr>
      <w:r>
        <w:rPr>
          <w:rFonts w:hint="eastAsia"/>
        </w:rPr>
        <w:t>附件：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：河南省软科学研究计划</w:t>
      </w:r>
      <w:proofErr w:type="gramStart"/>
      <w:r>
        <w:rPr>
          <w:rFonts w:hint="eastAsia"/>
        </w:rPr>
        <w:t>项目结项要求</w:t>
      </w:r>
      <w:proofErr w:type="gramEnd"/>
      <w:r>
        <w:rPr>
          <w:rFonts w:hint="eastAsia"/>
        </w:rPr>
        <w:t>.</w:t>
      </w:r>
      <w:proofErr w:type="gramStart"/>
      <w:r>
        <w:rPr>
          <w:rFonts w:hint="eastAsia"/>
        </w:rPr>
        <w:t>doc</w:t>
      </w:r>
      <w:proofErr w:type="gramEnd"/>
      <w:r>
        <w:rPr>
          <w:rFonts w:hint="eastAsia"/>
        </w:rPr>
        <w:t xml:space="preserve">  </w:t>
      </w:r>
    </w:p>
    <w:p w:rsidR="00ED1A57" w:rsidRDefault="00ED1A57" w:rsidP="00ED1A5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：河南省软科学研究计划项目重要事项变更申请表</w:t>
      </w:r>
      <w:r>
        <w:rPr>
          <w:rFonts w:hint="eastAsia"/>
        </w:rPr>
        <w:t>.</w:t>
      </w:r>
      <w:proofErr w:type="gramStart"/>
      <w:r>
        <w:rPr>
          <w:rFonts w:hint="eastAsia"/>
        </w:rPr>
        <w:t>doc</w:t>
      </w:r>
      <w:proofErr w:type="gramEnd"/>
      <w:r>
        <w:rPr>
          <w:rFonts w:hint="eastAsia"/>
        </w:rPr>
        <w:t xml:space="preserve">  </w:t>
      </w:r>
    </w:p>
    <w:p w:rsidR="00ED1A57" w:rsidRDefault="00ED1A57" w:rsidP="00CC61DA">
      <w:pPr>
        <w:jc w:val="right"/>
        <w:rPr>
          <w:rFonts w:hint="eastAsia"/>
        </w:rPr>
      </w:pPr>
      <w:r>
        <w:rPr>
          <w:rFonts w:hint="eastAsia"/>
        </w:rPr>
        <w:t>科</w:t>
      </w:r>
      <w:r>
        <w:rPr>
          <w:rFonts w:hint="eastAsia"/>
        </w:rPr>
        <w:t>研</w:t>
      </w:r>
      <w:r>
        <w:rPr>
          <w:rFonts w:hint="eastAsia"/>
        </w:rPr>
        <w:t>处</w:t>
      </w:r>
    </w:p>
    <w:p w:rsidR="00EC4485" w:rsidRDefault="00ED1A57" w:rsidP="00CC61DA">
      <w:pPr>
        <w:jc w:val="right"/>
      </w:pP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</w:p>
    <w:sectPr w:rsidR="00EC4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57"/>
    <w:rsid w:val="00061839"/>
    <w:rsid w:val="004D7477"/>
    <w:rsid w:val="00CC61DA"/>
    <w:rsid w:val="00EC4485"/>
    <w:rsid w:val="00ED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yy</cp:lastModifiedBy>
  <cp:revision>3</cp:revision>
  <dcterms:created xsi:type="dcterms:W3CDTF">2021-03-04T14:03:00Z</dcterms:created>
  <dcterms:modified xsi:type="dcterms:W3CDTF">2021-03-04T14:14:00Z</dcterms:modified>
</cp:coreProperties>
</file>