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520" w:lineRule="exact"/>
        <w:ind w:right="0" w:rightChars="0"/>
        <w:jc w:val="both"/>
        <w:textAlignment w:val="auto"/>
        <w:outlineLvl w:val="9"/>
        <w:rPr>
          <w:rFonts w:hint="eastAsia" w:ascii="华文中宋" w:hAnsi="华文中宋" w:eastAsia="华文中宋" w:cs="宋体"/>
          <w:b/>
          <w:color w:val="000000"/>
          <w:kern w:val="0"/>
          <w:sz w:val="36"/>
          <w:szCs w:val="32"/>
          <w:lang w:val="en-US" w:eastAsia="zh-CN"/>
        </w:rPr>
      </w:pPr>
      <w:r>
        <w:rPr>
          <w:rFonts w:hint="eastAsia" w:ascii="Calibri" w:hAnsi="Calibri"/>
          <w:color w:val="000000"/>
          <w:sz w:val="28"/>
          <w:szCs w:val="28"/>
          <w:lang w:val="en-US" w:eastAsia="zh-CN"/>
        </w:rPr>
        <w:t>附 件：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6"/>
          <w:szCs w:val="32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1080" w:right="0" w:hanging="960" w:hangingChars="30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color w:val="000000"/>
          <w:kern w:val="0"/>
          <w:sz w:val="3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32"/>
          <w:szCs w:val="28"/>
          <w:lang w:val="en-US" w:eastAsia="zh-CN"/>
        </w:rPr>
        <w:t xml:space="preserve"> 全国教学、科研及医疗单位实验室危化品安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1601" w:firstLineChars="50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color w:val="000000"/>
          <w:kern w:val="0"/>
          <w:sz w:val="36"/>
          <w:szCs w:val="32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32"/>
          <w:szCs w:val="28"/>
          <w:lang w:val="en-US" w:eastAsia="zh-CN"/>
        </w:rPr>
        <w:t>全管理、实验‘三废’环保处置与应急培训班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1081" w:firstLineChars="30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color w:val="000000"/>
          <w:kern w:val="0"/>
          <w:sz w:val="36"/>
          <w:szCs w:val="32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36"/>
          <w:szCs w:val="32"/>
          <w:lang w:val="en-US" w:eastAsia="zh-CN" w:bidi="ar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3242" w:firstLineChars="90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color w:val="000000"/>
          <w:kern w:val="0"/>
          <w:sz w:val="36"/>
          <w:szCs w:val="32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36"/>
          <w:szCs w:val="32"/>
          <w:lang w:val="en-US" w:eastAsia="zh-CN" w:bidi="ar"/>
        </w:rPr>
        <w:t>（报名回执表）</w:t>
      </w:r>
    </w:p>
    <w:tbl>
      <w:tblPr>
        <w:tblStyle w:val="4"/>
        <w:tblpPr w:leftFromText="180" w:rightFromText="180" w:vertAnchor="text" w:horzAnchor="page" w:tblpX="651" w:tblpY="495"/>
        <w:tblOverlap w:val="never"/>
        <w:tblW w:w="10753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3"/>
        <w:gridCol w:w="1460"/>
        <w:gridCol w:w="1920"/>
        <w:gridCol w:w="2540"/>
        <w:gridCol w:w="219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exact"/>
        </w:trPr>
        <w:tc>
          <w:tcPr>
            <w:tcW w:w="26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单 位 名 称</w:t>
            </w:r>
          </w:p>
        </w:tc>
        <w:tc>
          <w:tcPr>
            <w:tcW w:w="8110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26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纳税人识别号</w:t>
            </w:r>
          </w:p>
        </w:tc>
        <w:tc>
          <w:tcPr>
            <w:tcW w:w="811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600" w:lineRule="exact"/>
              <w:ind w:firstLine="0" w:firstLineChars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exact"/>
        </w:trPr>
        <w:tc>
          <w:tcPr>
            <w:tcW w:w="26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开票项目及张数</w:t>
            </w:r>
          </w:p>
        </w:tc>
        <w:tc>
          <w:tcPr>
            <w:tcW w:w="811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项目：</w:t>
            </w:r>
            <w:r>
              <w:rPr>
                <w:rFonts w:hint="eastAsia" w:ascii="微软雅黑" w:hAnsi="微软雅黑" w:eastAsia="微软雅黑" w:cs="微软雅黑"/>
                <w:kern w:val="2"/>
                <w:sz w:val="32"/>
                <w:szCs w:val="32"/>
                <w:lang w:val="en-US" w:eastAsia="zh-CN" w:bidi="ar-SA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培训费</w:t>
            </w:r>
            <w:r>
              <w:rPr>
                <w:rFonts w:hint="eastAsia" w:ascii="微软雅黑" w:hAnsi="微软雅黑" w:eastAsia="微软雅黑" w:cs="微软雅黑"/>
                <w:kern w:val="2"/>
                <w:sz w:val="32"/>
                <w:szCs w:val="32"/>
                <w:lang w:val="en-US" w:eastAsia="zh-CN" w:bidi="ar-SA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2"/>
                <w:sz w:val="32"/>
                <w:szCs w:val="32"/>
                <w:lang w:val="en-US" w:eastAsia="zh-CN" w:bidi="ar-SA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会议费</w:t>
            </w:r>
            <w:r>
              <w:rPr>
                <w:rFonts w:hint="eastAsia" w:ascii="微软雅黑" w:hAnsi="微软雅黑" w:eastAsia="微软雅黑" w:cs="微软雅黑"/>
                <w:kern w:val="2"/>
                <w:sz w:val="32"/>
                <w:szCs w:val="32"/>
                <w:lang w:val="en-US" w:eastAsia="zh-CN" w:bidi="ar-SA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2"/>
                <w:sz w:val="32"/>
                <w:szCs w:val="32"/>
                <w:lang w:val="en-US" w:eastAsia="zh-CN" w:bidi="ar-SA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会务费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default" w:ascii="微软雅黑" w:hAnsi="微软雅黑" w:eastAsia="微软雅黑" w:cs="微软雅黑"/>
                <w:b/>
                <w:color w:val="000000"/>
                <w:kern w:val="0"/>
                <w:sz w:val="36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张数：</w:t>
            </w:r>
            <w:r>
              <w:rPr>
                <w:rFonts w:hint="eastAsia" w:ascii="微软雅黑" w:hAnsi="微软雅黑" w:eastAsia="微软雅黑" w:cs="微软雅黑"/>
                <w:kern w:val="2"/>
                <w:sz w:val="32"/>
                <w:szCs w:val="32"/>
                <w:lang w:val="en-US" w:eastAsia="zh-CN" w:bidi="ar-SA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 xml:space="preserve"> 1张（体现数量X单价） </w:t>
            </w:r>
            <w:r>
              <w:rPr>
                <w:rFonts w:hint="eastAsia" w:ascii="微软雅黑" w:hAnsi="微软雅黑" w:eastAsia="微软雅黑" w:cs="微软雅黑"/>
                <w:kern w:val="2"/>
                <w:sz w:val="32"/>
                <w:szCs w:val="32"/>
                <w:lang w:val="en-US" w:eastAsia="zh-CN" w:bidi="ar-SA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 xml:space="preserve">每人1张   </w:t>
            </w:r>
          </w:p>
          <w:p>
            <w:pPr>
              <w:pStyle w:val="6"/>
              <w:spacing w:line="600" w:lineRule="exact"/>
              <w:ind w:left="0" w:leftChars="0" w:firstLine="480" w:firstLineChars="200"/>
              <w:rPr>
                <w:rFonts w:hint="default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exact"/>
        </w:trPr>
        <w:tc>
          <w:tcPr>
            <w:tcW w:w="26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560" w:firstLineChars="200"/>
              <w:textAlignment w:val="auto"/>
              <w:rPr>
                <w:rFonts w:hint="default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住宿要求</w:t>
            </w:r>
          </w:p>
        </w:tc>
        <w:tc>
          <w:tcPr>
            <w:tcW w:w="811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2"/>
                <w:sz w:val="32"/>
                <w:szCs w:val="32"/>
                <w:lang w:val="en-US" w:eastAsia="zh-CN" w:bidi="ar-SA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 xml:space="preserve">单间    </w:t>
            </w:r>
            <w:r>
              <w:rPr>
                <w:rFonts w:hint="eastAsia" w:ascii="微软雅黑" w:hAnsi="微软雅黑" w:eastAsia="微软雅黑" w:cs="微软雅黑"/>
                <w:kern w:val="2"/>
                <w:sz w:val="32"/>
                <w:szCs w:val="32"/>
                <w:lang w:val="en-US" w:eastAsia="zh-CN" w:bidi="ar-SA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 xml:space="preserve"> 拼房     （建议单间住宿）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预定房间数</w:t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（   ）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exact"/>
        </w:trPr>
        <w:tc>
          <w:tcPr>
            <w:tcW w:w="26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560" w:firstLineChars="20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通讯地址</w:t>
            </w:r>
          </w:p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（用于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参加在线培训学员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邮寄证书、发票、教材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）</w:t>
            </w:r>
          </w:p>
          <w:p>
            <w:pPr>
              <w:pStyle w:val="6"/>
              <w:spacing w:line="600" w:lineRule="exact"/>
              <w:ind w:firstLine="0" w:firstLineChars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11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 xml:space="preserve">收件地址：                                                            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 xml:space="preserve">收 件 人：                                                        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 xml:space="preserve">联系电话：           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u w:val="none"/>
              </w:rPr>
              <w:t xml:space="preserve">                                         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exact"/>
        </w:trPr>
        <w:tc>
          <w:tcPr>
            <w:tcW w:w="2643" w:type="dxa"/>
            <w:noWrap w:val="0"/>
            <w:vAlign w:val="center"/>
          </w:tcPr>
          <w:p>
            <w:pPr>
              <w:pStyle w:val="6"/>
              <w:spacing w:line="600" w:lineRule="exact"/>
              <w:ind w:left="0" w:leftChars="0" w:firstLine="560" w:firstLineChars="20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姓 名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pStyle w:val="6"/>
              <w:spacing w:line="600" w:lineRule="exact"/>
              <w:ind w:left="0" w:leftChars="0" w:firstLine="280" w:firstLineChars="10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职 务</w:t>
            </w:r>
          </w:p>
          <w:p>
            <w:pPr>
              <w:pStyle w:val="6"/>
              <w:spacing w:line="600" w:lineRule="exact"/>
              <w:ind w:firstLine="280" w:firstLineChars="10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pStyle w:val="6"/>
              <w:spacing w:line="600" w:lineRule="exact"/>
              <w:ind w:left="0" w:leftChars="0" w:firstLine="560" w:firstLineChars="20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手 机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pStyle w:val="6"/>
              <w:spacing w:line="600" w:lineRule="exact"/>
              <w:ind w:firstLine="280" w:firstLineChars="10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E-mail</w:t>
            </w:r>
          </w:p>
          <w:p>
            <w:pPr>
              <w:pStyle w:val="6"/>
              <w:spacing w:line="600" w:lineRule="exact"/>
              <w:ind w:firstLine="280" w:firstLineChars="10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720" w:firstLineChars="300"/>
              <w:textAlignment w:val="auto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参加方式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default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（请填写“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2"/>
                <w:sz w:val="18"/>
                <w:szCs w:val="18"/>
                <w:lang w:val="en-US" w:eastAsia="zh-CN" w:bidi="ar-SA"/>
              </w:rPr>
              <w:t>面授</w:t>
            </w: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或“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2"/>
                <w:sz w:val="18"/>
                <w:szCs w:val="18"/>
                <w:lang w:val="en-US" w:eastAsia="zh-CN" w:bidi="ar-SA"/>
              </w:rPr>
              <w:t>直播</w:t>
            </w: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  <w:t>”）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2643" w:type="dxa"/>
            <w:noWrap w:val="0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pStyle w:val="6"/>
              <w:spacing w:line="600" w:lineRule="exact"/>
              <w:ind w:firstLine="0" w:firstLineChars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pStyle w:val="6"/>
              <w:spacing w:line="600" w:lineRule="exact"/>
              <w:ind w:firstLine="0" w:firstLineChars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2540" w:type="dxa"/>
            <w:noWrap w:val="0"/>
            <w:vAlign w:val="center"/>
          </w:tcPr>
          <w:p>
            <w:pPr>
              <w:pStyle w:val="6"/>
              <w:spacing w:line="600" w:lineRule="exact"/>
              <w:ind w:firstLine="0" w:firstLineChars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600" w:lineRule="exact"/>
              <w:ind w:firstLine="0" w:firstLineChars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2643" w:type="dxa"/>
            <w:noWrap w:val="0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pStyle w:val="6"/>
              <w:spacing w:line="600" w:lineRule="exact"/>
              <w:ind w:firstLine="0" w:firstLineChars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pStyle w:val="6"/>
              <w:spacing w:line="600" w:lineRule="exact"/>
              <w:ind w:firstLine="0" w:firstLineChars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2540" w:type="dxa"/>
            <w:noWrap w:val="0"/>
            <w:vAlign w:val="center"/>
          </w:tcPr>
          <w:p>
            <w:pPr>
              <w:pStyle w:val="6"/>
              <w:spacing w:line="600" w:lineRule="exact"/>
              <w:ind w:firstLine="0" w:firstLineChars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600" w:lineRule="exact"/>
              <w:ind w:firstLine="0" w:firstLineChars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2643" w:type="dxa"/>
            <w:noWrap w:val="0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pStyle w:val="6"/>
              <w:spacing w:line="600" w:lineRule="exact"/>
              <w:ind w:firstLine="0" w:firstLineChars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pStyle w:val="6"/>
              <w:spacing w:line="600" w:lineRule="exact"/>
              <w:ind w:firstLine="0" w:firstLineChars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2540" w:type="dxa"/>
            <w:noWrap w:val="0"/>
            <w:vAlign w:val="center"/>
          </w:tcPr>
          <w:p>
            <w:pPr>
              <w:pStyle w:val="6"/>
              <w:spacing w:line="600" w:lineRule="exact"/>
              <w:ind w:firstLine="0" w:firstLineChars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600" w:lineRule="exact"/>
              <w:ind w:firstLine="0" w:firstLineChars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2643" w:type="dxa"/>
            <w:noWrap w:val="0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pStyle w:val="6"/>
              <w:spacing w:line="600" w:lineRule="exact"/>
              <w:ind w:firstLine="0" w:firstLineChars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pStyle w:val="6"/>
              <w:spacing w:line="600" w:lineRule="exact"/>
              <w:ind w:firstLine="0" w:firstLineChars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2540" w:type="dxa"/>
            <w:noWrap w:val="0"/>
            <w:vAlign w:val="center"/>
          </w:tcPr>
          <w:p>
            <w:pPr>
              <w:pStyle w:val="6"/>
              <w:spacing w:line="600" w:lineRule="exact"/>
              <w:ind w:firstLine="0" w:firstLineChars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600" w:lineRule="exact"/>
              <w:ind w:firstLine="0" w:firstLineChars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2643" w:type="dxa"/>
            <w:noWrap w:val="0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pStyle w:val="6"/>
              <w:spacing w:line="600" w:lineRule="exact"/>
              <w:ind w:firstLine="0" w:firstLineChars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pStyle w:val="6"/>
              <w:spacing w:line="600" w:lineRule="exact"/>
              <w:ind w:firstLine="0" w:firstLineChars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2540" w:type="dxa"/>
            <w:noWrap w:val="0"/>
            <w:vAlign w:val="center"/>
          </w:tcPr>
          <w:p>
            <w:pPr>
              <w:pStyle w:val="6"/>
              <w:spacing w:line="600" w:lineRule="exact"/>
              <w:ind w:firstLine="0" w:firstLineChars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600" w:lineRule="exact"/>
              <w:ind w:firstLine="0" w:firstLineChars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2643" w:type="dxa"/>
            <w:noWrap w:val="0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pStyle w:val="6"/>
              <w:spacing w:line="600" w:lineRule="exact"/>
              <w:ind w:firstLine="0" w:firstLineChars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pStyle w:val="6"/>
              <w:spacing w:line="600" w:lineRule="exact"/>
              <w:ind w:firstLine="0" w:firstLineChars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2540" w:type="dxa"/>
            <w:noWrap w:val="0"/>
            <w:vAlign w:val="center"/>
          </w:tcPr>
          <w:p>
            <w:pPr>
              <w:pStyle w:val="6"/>
              <w:spacing w:line="600" w:lineRule="exact"/>
              <w:ind w:firstLine="0" w:firstLineChars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219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600" w:lineRule="exact"/>
              <w:ind w:firstLine="0" w:firstLineChars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color w:val="000000"/>
          <w:kern w:val="0"/>
          <w:sz w:val="36"/>
          <w:szCs w:val="32"/>
          <w:lang w:val="en-US" w:eastAsia="zh-CN" w:bidi="ar"/>
        </w:rPr>
      </w:pPr>
      <w:bookmarkStart w:id="0" w:name="_GoBack"/>
      <w:bookmarkEnd w:id="0"/>
    </w:p>
    <w:p/>
    <w:sectPr>
      <w:footerReference r:id="rId3" w:type="default"/>
      <w:pgSz w:w="11906" w:h="16838"/>
      <w:pgMar w:top="1327" w:right="1304" w:bottom="1327" w:left="130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E3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2020-11-12T03:04:00Z</dcterms:created>
  <dc:creator>86469</dc:creator>
  <cp:lastModifiedBy>云水</cp:lastModifiedBy>
  <dcterms:modified xsi:type="dcterms:W3CDTF">2020-11-12T03:04:18Z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