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9C4" w:rsidRDefault="003859C4" w:rsidP="003859C4"/>
    <w:p w:rsidR="003859C4" w:rsidRDefault="003859C4" w:rsidP="003859C4"/>
    <w:p w:rsidR="003859C4" w:rsidRDefault="003859C4" w:rsidP="003859C4"/>
    <w:p w:rsidR="003859C4" w:rsidRDefault="003859C4" w:rsidP="003859C4"/>
    <w:p w:rsidR="003859C4" w:rsidRDefault="003859C4" w:rsidP="003859C4"/>
    <w:p w:rsidR="003859C4" w:rsidRDefault="003859C4" w:rsidP="003859C4"/>
    <w:p w:rsidR="00AE1476" w:rsidRPr="00AE1476" w:rsidRDefault="00AE1476" w:rsidP="003859C4">
      <w:pPr>
        <w:jc w:val="center"/>
        <w:rPr>
          <w:rFonts w:ascii="黑体" w:eastAsia="黑体" w:hAnsi="黑体"/>
          <w:sz w:val="56"/>
          <w:szCs w:val="84"/>
        </w:rPr>
      </w:pPr>
      <w:r w:rsidRPr="00AE1476">
        <w:rPr>
          <w:rFonts w:ascii="黑体" w:eastAsia="黑体" w:hAnsi="黑体" w:hint="eastAsia"/>
          <w:sz w:val="56"/>
          <w:szCs w:val="84"/>
        </w:rPr>
        <w:t>数据核查系统用户简易指南</w:t>
      </w:r>
    </w:p>
    <w:p w:rsidR="003859C4" w:rsidRPr="00AE1476" w:rsidRDefault="00AE1476" w:rsidP="003859C4">
      <w:pPr>
        <w:jc w:val="center"/>
        <w:rPr>
          <w:rFonts w:ascii="黑体" w:eastAsia="黑体" w:hAnsi="黑体"/>
          <w:sz w:val="56"/>
          <w:szCs w:val="84"/>
        </w:rPr>
      </w:pPr>
      <w:r w:rsidRPr="00AE1476">
        <w:rPr>
          <w:rFonts w:ascii="黑体" w:eastAsia="黑体" w:hAnsi="黑体" w:hint="eastAsia"/>
          <w:sz w:val="56"/>
          <w:szCs w:val="84"/>
        </w:rPr>
        <w:t>（</w:t>
      </w:r>
      <w:r w:rsidR="007469C1">
        <w:rPr>
          <w:rFonts w:ascii="黑体" w:eastAsia="黑体" w:hAnsi="黑体" w:hint="eastAsia"/>
          <w:sz w:val="56"/>
          <w:szCs w:val="84"/>
        </w:rPr>
        <w:t>专业</w:t>
      </w:r>
      <w:r w:rsidRPr="00AE1476">
        <w:rPr>
          <w:rFonts w:ascii="黑体" w:eastAsia="黑体" w:hAnsi="黑体" w:hint="eastAsia"/>
          <w:sz w:val="56"/>
          <w:szCs w:val="84"/>
        </w:rPr>
        <w:t>）</w:t>
      </w:r>
    </w:p>
    <w:p w:rsidR="003859C4" w:rsidRDefault="003859C4" w:rsidP="003859C4"/>
    <w:p w:rsidR="003859C4" w:rsidRDefault="003859C4" w:rsidP="003859C4"/>
    <w:p w:rsidR="003859C4" w:rsidRDefault="003859C4" w:rsidP="003859C4"/>
    <w:p w:rsidR="003859C4" w:rsidRPr="003859C4" w:rsidRDefault="003859C4" w:rsidP="003859C4"/>
    <w:p w:rsidR="003859C4" w:rsidRDefault="003859C4" w:rsidP="003859C4"/>
    <w:p w:rsidR="003859C4" w:rsidRDefault="003859C4">
      <w:pPr>
        <w:widowControl/>
        <w:spacing w:line="240" w:lineRule="auto"/>
      </w:pPr>
      <w:r>
        <w:br w:type="page"/>
      </w:r>
    </w:p>
    <w:p w:rsidR="002E330C" w:rsidRDefault="003A5F33" w:rsidP="003A5F33">
      <w:pPr>
        <w:pStyle w:val="1"/>
      </w:pPr>
      <w:r>
        <w:rPr>
          <w:rFonts w:hint="eastAsia"/>
        </w:rPr>
        <w:lastRenderedPageBreak/>
        <w:t>一</w:t>
      </w:r>
      <w:r>
        <w:t>、</w:t>
      </w:r>
      <w:r w:rsidR="00AE1476">
        <w:rPr>
          <w:rFonts w:hint="eastAsia"/>
        </w:rPr>
        <w:t>登录系统</w:t>
      </w:r>
    </w:p>
    <w:p w:rsidR="003A5F33" w:rsidRDefault="007469C1" w:rsidP="003A5F33">
      <w:pPr>
        <w:pStyle w:val="a3"/>
        <w:ind w:firstLine="480"/>
      </w:pPr>
      <w:r>
        <w:rPr>
          <w:rFonts w:hint="eastAsia"/>
        </w:rPr>
        <w:t>高校或专业使用自己的填报帐号</w:t>
      </w:r>
      <w:r w:rsidR="00AE1476">
        <w:rPr>
          <w:rFonts w:hint="eastAsia"/>
        </w:rPr>
        <w:t>，从填报系统入口进行登录。</w:t>
      </w:r>
    </w:p>
    <w:p w:rsidR="00AE1476" w:rsidRDefault="00AE1476" w:rsidP="003A5F33">
      <w:pPr>
        <w:pStyle w:val="a3"/>
        <w:ind w:firstLine="480"/>
      </w:pPr>
      <w:hyperlink r:id="rId7" w:history="1">
        <w:r w:rsidRPr="00AE608C">
          <w:rPr>
            <w:rStyle w:val="a9"/>
          </w:rPr>
          <w:t>http://zypt.neusoft.edu.cn/hasdb</w:t>
        </w:r>
      </w:hyperlink>
    </w:p>
    <w:p w:rsidR="00AE1476" w:rsidRDefault="00AE1476" w:rsidP="00AE1476">
      <w:pPr>
        <w:jc w:val="center"/>
      </w:pPr>
      <w:r>
        <w:rPr>
          <w:noProof/>
        </w:rPr>
        <w:drawing>
          <wp:inline distT="0" distB="0" distL="0" distR="0" wp14:anchorId="4759411E" wp14:editId="48390214">
            <wp:extent cx="4314962" cy="2928938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2806" cy="29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76" w:rsidRDefault="007469C1" w:rsidP="00AE1476">
      <w:pPr>
        <w:pStyle w:val="a3"/>
        <w:ind w:firstLine="480"/>
        <w:rPr>
          <w:rFonts w:hint="eastAsia"/>
        </w:rPr>
      </w:pPr>
      <w:r>
        <w:rPr>
          <w:rFonts w:hint="eastAsia"/>
        </w:rPr>
        <w:t>在核查问题反馈期间，数据表格页面上将增加按钮【数据核查问题反馈】，点击后即可查看专家记录的定量数据问题清单。</w:t>
      </w:r>
    </w:p>
    <w:p w:rsidR="00AE1476" w:rsidRDefault="007469C1" w:rsidP="00AE1476">
      <w:r>
        <w:rPr>
          <w:noProof/>
        </w:rPr>
        <w:drawing>
          <wp:inline distT="0" distB="0" distL="0" distR="0" wp14:anchorId="7DF78EDF" wp14:editId="12E0BA5B">
            <wp:extent cx="5274310" cy="2142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76" w:rsidRDefault="00AE1476" w:rsidP="00AE1476">
      <w:pPr>
        <w:pStyle w:val="1"/>
      </w:pPr>
      <w:r>
        <w:rPr>
          <w:rFonts w:hint="eastAsia"/>
        </w:rPr>
        <w:t>二、</w:t>
      </w:r>
      <w:r w:rsidR="007469C1">
        <w:rPr>
          <w:rFonts w:hint="eastAsia"/>
        </w:rPr>
        <w:t>反馈</w:t>
      </w:r>
      <w:r>
        <w:rPr>
          <w:rFonts w:hint="eastAsia"/>
        </w:rPr>
        <w:t>问题</w:t>
      </w:r>
      <w:r w:rsidR="007469C1">
        <w:rPr>
          <w:rFonts w:hint="eastAsia"/>
        </w:rPr>
        <w:t>处理结果</w:t>
      </w:r>
    </w:p>
    <w:p w:rsidR="007469C1" w:rsidRDefault="007469C1" w:rsidP="007469C1">
      <w:pPr>
        <w:pStyle w:val="a3"/>
        <w:ind w:firstLine="480"/>
        <w:rPr>
          <w:rFonts w:hint="eastAsia"/>
        </w:rPr>
      </w:pPr>
      <w:r>
        <w:rPr>
          <w:rFonts w:hint="eastAsia"/>
        </w:rPr>
        <w:t>在问题清单页面，可以查看专家的问题说明，当问题处理完毕后，专业可点击【反馈处理结果】按钮记录处理结果。</w:t>
      </w:r>
    </w:p>
    <w:p w:rsidR="007469C1" w:rsidRDefault="007469C1" w:rsidP="007469C1">
      <w:r>
        <w:rPr>
          <w:noProof/>
        </w:rPr>
        <w:lastRenderedPageBreak/>
        <w:drawing>
          <wp:inline distT="0" distB="0" distL="0" distR="0" wp14:anchorId="00ADE280" wp14:editId="65E8394A">
            <wp:extent cx="5274310" cy="14236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C1" w:rsidRDefault="007469C1" w:rsidP="007469C1">
      <w:pPr>
        <w:pStyle w:val="a3"/>
        <w:ind w:firstLine="480"/>
      </w:pPr>
      <w:r w:rsidRPr="007469C1">
        <w:rPr>
          <w:rFonts w:hint="eastAsia"/>
        </w:rPr>
        <w:t>根据实际处理情况，在三种类型中选择合适的处理结果，如需进一步说明，可填写在备注说明栏中。</w:t>
      </w:r>
    </w:p>
    <w:p w:rsidR="007469C1" w:rsidRDefault="007469C1" w:rsidP="007469C1">
      <w:r>
        <w:rPr>
          <w:noProof/>
        </w:rPr>
        <w:drawing>
          <wp:inline distT="0" distB="0" distL="0" distR="0" wp14:anchorId="6CE2F836" wp14:editId="483B3CA8">
            <wp:extent cx="5274310" cy="15957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C1" w:rsidRDefault="007469C1" w:rsidP="007469C1">
      <w:r>
        <w:tab/>
      </w:r>
      <w:r>
        <w:rPr>
          <w:rFonts w:hint="eastAsia"/>
        </w:rPr>
        <w:t>请注意，这里只是对实际的处理结果提供反馈。专业需要在反馈前对问题数据处理完毕。针对三种处理结果</w:t>
      </w:r>
      <w:r w:rsidR="00E30865">
        <w:rPr>
          <w:rFonts w:hint="eastAsia"/>
        </w:rPr>
        <w:t>，建议的处理流程如下：</w:t>
      </w:r>
    </w:p>
    <w:p w:rsidR="00E30865" w:rsidRDefault="00E30865" w:rsidP="00E30865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【删除数据】：请在填报表中把相关问题数据删除后选择该项。</w:t>
      </w:r>
    </w:p>
    <w:p w:rsidR="00E30865" w:rsidRDefault="00E30865" w:rsidP="00E30865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【提供证明】：请准备好相关的证明材料，并上传到网盘后</w:t>
      </w:r>
      <w:r>
        <w:rPr>
          <w:rFonts w:hint="eastAsia"/>
        </w:rPr>
        <w:t>选择该项。</w:t>
      </w:r>
    </w:p>
    <w:p w:rsidR="00E30865" w:rsidRDefault="00E30865" w:rsidP="00E30865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【修改数据】：</w:t>
      </w:r>
      <w:bookmarkStart w:id="0" w:name="_GoBack"/>
      <w:bookmarkEnd w:id="0"/>
      <w:r>
        <w:rPr>
          <w:rFonts w:hint="eastAsia"/>
        </w:rPr>
        <w:t>请</w:t>
      </w:r>
      <w:r>
        <w:rPr>
          <w:rFonts w:hint="eastAsia"/>
        </w:rPr>
        <w:t>在填报表中把相关问题数据</w:t>
      </w:r>
      <w:r>
        <w:rPr>
          <w:rFonts w:hint="eastAsia"/>
        </w:rPr>
        <w:t>修改完毕</w:t>
      </w:r>
      <w:r>
        <w:rPr>
          <w:rFonts w:hint="eastAsia"/>
        </w:rPr>
        <w:t>后选择该项</w:t>
      </w:r>
      <w:r>
        <w:rPr>
          <w:rFonts w:hint="eastAsia"/>
        </w:rPr>
        <w:t>，并建议把修改的内容写在【备注说明】中</w:t>
      </w:r>
      <w:r>
        <w:rPr>
          <w:rFonts w:hint="eastAsia"/>
        </w:rPr>
        <w:t>。</w:t>
      </w:r>
    </w:p>
    <w:p w:rsidR="00E30865" w:rsidRPr="007469C1" w:rsidRDefault="00E30865" w:rsidP="00E30865">
      <w:pPr>
        <w:rPr>
          <w:rFonts w:hint="eastAsia"/>
        </w:rPr>
      </w:pPr>
    </w:p>
    <w:sectPr w:rsidR="00E30865" w:rsidRPr="007469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720" w:rsidRDefault="00E70720" w:rsidP="00AE1476">
      <w:pPr>
        <w:spacing w:line="240" w:lineRule="auto"/>
      </w:pPr>
      <w:r>
        <w:separator/>
      </w:r>
    </w:p>
  </w:endnote>
  <w:endnote w:type="continuationSeparator" w:id="0">
    <w:p w:rsidR="00E70720" w:rsidRDefault="00E70720" w:rsidP="00AE14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720" w:rsidRDefault="00E70720" w:rsidP="00AE1476">
      <w:pPr>
        <w:spacing w:line="240" w:lineRule="auto"/>
      </w:pPr>
      <w:r>
        <w:separator/>
      </w:r>
    </w:p>
  </w:footnote>
  <w:footnote w:type="continuationSeparator" w:id="0">
    <w:p w:rsidR="00E70720" w:rsidRDefault="00E70720" w:rsidP="00AE14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555AF"/>
    <w:multiLevelType w:val="hybridMultilevel"/>
    <w:tmpl w:val="D21E79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33"/>
    <w:rsid w:val="002E330C"/>
    <w:rsid w:val="003859C4"/>
    <w:rsid w:val="003A5F33"/>
    <w:rsid w:val="003B2CEF"/>
    <w:rsid w:val="007469C1"/>
    <w:rsid w:val="00851ED5"/>
    <w:rsid w:val="00AE1476"/>
    <w:rsid w:val="00E30865"/>
    <w:rsid w:val="00E70720"/>
    <w:rsid w:val="00FB377E"/>
    <w:rsid w:val="00FD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444161"/>
  <w15:chartTrackingRefBased/>
  <w15:docId w15:val="{FD067E51-8925-47CF-8F7E-11CEFE8E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F33"/>
    <w:pPr>
      <w:widowControl w:val="0"/>
      <w:spacing w:line="36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A5F3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A5F33"/>
    <w:pPr>
      <w:keepNext/>
      <w:keepLines/>
      <w:spacing w:before="260" w:after="260" w:line="416" w:lineRule="auto"/>
      <w:outlineLvl w:val="1"/>
    </w:pPr>
    <w:rPr>
      <w:rFonts w:eastAsia="黑体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A5F33"/>
    <w:pPr>
      <w:keepNext/>
      <w:keepLines/>
      <w:spacing w:before="260" w:after="260" w:line="416" w:lineRule="auto"/>
      <w:outlineLvl w:val="2"/>
    </w:pPr>
    <w:rPr>
      <w:rFonts w:eastAsia="黑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段落"/>
    <w:basedOn w:val="a"/>
    <w:link w:val="Char"/>
    <w:qFormat/>
    <w:rsid w:val="003A5F33"/>
    <w:pPr>
      <w:ind w:firstLineChars="200" w:firstLine="200"/>
    </w:pPr>
  </w:style>
  <w:style w:type="character" w:customStyle="1" w:styleId="20">
    <w:name w:val="标题 2 字符"/>
    <w:basedOn w:val="a0"/>
    <w:link w:val="2"/>
    <w:uiPriority w:val="9"/>
    <w:rsid w:val="003A5F33"/>
    <w:rPr>
      <w:rFonts w:ascii="Times New Roman" w:eastAsia="黑体" w:hAnsi="Times New Roman" w:cstheme="majorBidi"/>
      <w:b/>
      <w:bCs/>
      <w:sz w:val="36"/>
      <w:szCs w:val="32"/>
    </w:rPr>
  </w:style>
  <w:style w:type="character" w:customStyle="1" w:styleId="Char">
    <w:name w:val="正文段落 Char"/>
    <w:basedOn w:val="a0"/>
    <w:link w:val="a3"/>
    <w:rsid w:val="003A5F33"/>
    <w:rPr>
      <w:rFonts w:ascii="Times New Roman" w:hAnsi="Times New Roman"/>
      <w:sz w:val="24"/>
    </w:rPr>
  </w:style>
  <w:style w:type="character" w:customStyle="1" w:styleId="30">
    <w:name w:val="标题 3 字符"/>
    <w:basedOn w:val="a0"/>
    <w:link w:val="3"/>
    <w:uiPriority w:val="9"/>
    <w:rsid w:val="003A5F33"/>
    <w:rPr>
      <w:rFonts w:ascii="Times New Roman" w:eastAsia="黑体" w:hAnsi="Times New Roman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3A5F33"/>
    <w:rPr>
      <w:rFonts w:ascii="Times New Roman" w:eastAsia="黑体" w:hAnsi="Times New Roman"/>
      <w:b/>
      <w:bCs/>
      <w:kern w:val="44"/>
      <w:sz w:val="44"/>
      <w:szCs w:val="44"/>
    </w:rPr>
  </w:style>
  <w:style w:type="paragraph" w:customStyle="1" w:styleId="a4">
    <w:name w:val="图表标题"/>
    <w:basedOn w:val="a"/>
    <w:link w:val="Char0"/>
    <w:qFormat/>
    <w:rsid w:val="003A5F33"/>
    <w:pPr>
      <w:jc w:val="center"/>
    </w:pPr>
    <w:rPr>
      <w:sz w:val="21"/>
    </w:rPr>
  </w:style>
  <w:style w:type="character" w:customStyle="1" w:styleId="Char0">
    <w:name w:val="图表标题 Char"/>
    <w:basedOn w:val="a0"/>
    <w:link w:val="a4"/>
    <w:rsid w:val="003A5F33"/>
    <w:rPr>
      <w:rFonts w:ascii="Times New Roman" w:hAnsi="Times New Roman"/>
    </w:rPr>
  </w:style>
  <w:style w:type="paragraph" w:styleId="a5">
    <w:name w:val="header"/>
    <w:basedOn w:val="a"/>
    <w:link w:val="a6"/>
    <w:uiPriority w:val="99"/>
    <w:unhideWhenUsed/>
    <w:rsid w:val="00AE14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E1476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E147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E1476"/>
    <w:rPr>
      <w:rFonts w:ascii="Times New Roman" w:hAnsi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AE1476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E3086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zypt.neusoft.edu.cn/hasd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73</Words>
  <Characters>418</Characters>
  <Application>Microsoft Office Word</Application>
  <DocSecurity>0</DocSecurity>
  <Lines>3</Lines>
  <Paragraphs>1</Paragraphs>
  <ScaleCrop>false</ScaleCrop>
  <Company>Neusoft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</dc:creator>
  <cp:keywords/>
  <dc:description/>
  <cp:lastModifiedBy>王嘉</cp:lastModifiedBy>
  <cp:revision>3</cp:revision>
  <dcterms:created xsi:type="dcterms:W3CDTF">2018-03-20T06:44:00Z</dcterms:created>
  <dcterms:modified xsi:type="dcterms:W3CDTF">2018-03-20T06:56:00Z</dcterms:modified>
</cp:coreProperties>
</file>