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81" w:rsidRPr="00524324" w:rsidRDefault="00F82F95" w:rsidP="00524324">
      <w:pPr>
        <w:jc w:val="center"/>
        <w:rPr>
          <w:rFonts w:ascii="仿宋" w:eastAsia="仿宋" w:hAnsi="仿宋"/>
          <w:sz w:val="28"/>
          <w:szCs w:val="28"/>
        </w:rPr>
      </w:pPr>
      <w:r w:rsidRPr="00524324">
        <w:rPr>
          <w:rFonts w:ascii="仿宋" w:eastAsia="仿宋" w:hAnsi="仿宋" w:hint="eastAsia"/>
          <w:sz w:val="28"/>
          <w:szCs w:val="28"/>
        </w:rPr>
        <w:t xml:space="preserve">附件3： </w:t>
      </w:r>
      <w:r w:rsidRPr="00524324">
        <w:rPr>
          <w:rFonts w:ascii="仿宋" w:eastAsia="仿宋" w:hAnsi="仿宋"/>
          <w:sz w:val="28"/>
          <w:szCs w:val="28"/>
        </w:rPr>
        <w:t xml:space="preserve"> 201</w:t>
      </w:r>
      <w:r w:rsidR="000C09BD">
        <w:rPr>
          <w:rFonts w:ascii="仿宋" w:eastAsia="仿宋" w:hAnsi="仿宋" w:hint="eastAsia"/>
          <w:sz w:val="28"/>
          <w:szCs w:val="28"/>
        </w:rPr>
        <w:t>8</w:t>
      </w:r>
      <w:r w:rsidRPr="00524324">
        <w:rPr>
          <w:rFonts w:ascii="仿宋" w:eastAsia="仿宋" w:hAnsi="仿宋"/>
          <w:sz w:val="28"/>
          <w:szCs w:val="28"/>
        </w:rPr>
        <w:t>-201</w:t>
      </w:r>
      <w:r w:rsidR="000C09BD">
        <w:rPr>
          <w:rFonts w:ascii="仿宋" w:eastAsia="仿宋" w:hAnsi="仿宋" w:hint="eastAsia"/>
          <w:sz w:val="28"/>
          <w:szCs w:val="28"/>
        </w:rPr>
        <w:t>9</w:t>
      </w:r>
      <w:r w:rsidRPr="00524324">
        <w:rPr>
          <w:rFonts w:ascii="仿宋" w:eastAsia="仿宋" w:hAnsi="仿宋"/>
          <w:sz w:val="28"/>
          <w:szCs w:val="28"/>
        </w:rPr>
        <w:t>学年本科教学质量报告支撑数据分工表</w:t>
      </w:r>
    </w:p>
    <w:tbl>
      <w:tblPr>
        <w:tblStyle w:val="a3"/>
        <w:tblW w:w="9747" w:type="dxa"/>
        <w:tblLayout w:type="fixed"/>
        <w:tblLook w:val="04A0"/>
      </w:tblPr>
      <w:tblGrid>
        <w:gridCol w:w="704"/>
        <w:gridCol w:w="5500"/>
        <w:gridCol w:w="3543"/>
      </w:tblGrid>
      <w:tr w:rsidR="00264881" w:rsidRPr="00456FA8" w:rsidTr="00E91845">
        <w:trPr>
          <w:trHeight w:val="368"/>
        </w:trPr>
        <w:tc>
          <w:tcPr>
            <w:tcW w:w="704" w:type="dxa"/>
            <w:vAlign w:val="center"/>
          </w:tcPr>
          <w:p w:rsidR="00264881" w:rsidRPr="00456FA8" w:rsidRDefault="00F82F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5500" w:type="dxa"/>
            <w:vAlign w:val="center"/>
          </w:tcPr>
          <w:p w:rsidR="00264881" w:rsidRPr="00456FA8" w:rsidRDefault="00F82F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</w:p>
        </w:tc>
        <w:tc>
          <w:tcPr>
            <w:tcW w:w="3543" w:type="dxa"/>
            <w:vAlign w:val="center"/>
          </w:tcPr>
          <w:p w:rsidR="00264881" w:rsidRPr="00456FA8" w:rsidRDefault="00F82F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责任部门</w:t>
            </w:r>
          </w:p>
        </w:tc>
      </w:tr>
      <w:tr w:rsidR="00264881" w:rsidRPr="00456FA8" w:rsidTr="00E91845">
        <w:tc>
          <w:tcPr>
            <w:tcW w:w="704" w:type="dxa"/>
            <w:vAlign w:val="center"/>
          </w:tcPr>
          <w:p w:rsidR="00264881" w:rsidRPr="00456FA8" w:rsidRDefault="00F82F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500" w:type="dxa"/>
            <w:vAlign w:val="center"/>
          </w:tcPr>
          <w:p w:rsidR="00264881" w:rsidRPr="00456FA8" w:rsidRDefault="00F82F95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附表１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 xml:space="preserve"> 各类在校生人数</w:t>
            </w:r>
          </w:p>
        </w:tc>
        <w:tc>
          <w:tcPr>
            <w:tcW w:w="3543" w:type="dxa"/>
            <w:vAlign w:val="center"/>
          </w:tcPr>
          <w:p w:rsidR="00264881" w:rsidRPr="00456FA8" w:rsidRDefault="00F82F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教务处、继续教育学院</w:t>
            </w:r>
          </w:p>
        </w:tc>
      </w:tr>
      <w:tr w:rsidR="00264881" w:rsidRPr="00456FA8" w:rsidTr="00E91845">
        <w:tc>
          <w:tcPr>
            <w:tcW w:w="704" w:type="dxa"/>
            <w:vAlign w:val="center"/>
          </w:tcPr>
          <w:p w:rsidR="00264881" w:rsidRPr="00456FA8" w:rsidRDefault="00F82F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500" w:type="dxa"/>
            <w:vAlign w:val="center"/>
          </w:tcPr>
          <w:p w:rsidR="00264881" w:rsidRPr="00456FA8" w:rsidRDefault="00F82F95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2 学生数量及结构</w:t>
            </w:r>
          </w:p>
        </w:tc>
        <w:tc>
          <w:tcPr>
            <w:tcW w:w="3543" w:type="dxa"/>
            <w:vAlign w:val="center"/>
          </w:tcPr>
          <w:p w:rsidR="00264881" w:rsidRPr="00456FA8" w:rsidRDefault="00F82F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教务处、</w:t>
            </w:r>
            <w:r w:rsidR="00E91845">
              <w:rPr>
                <w:rFonts w:ascii="仿宋" w:eastAsia="仿宋" w:hAnsi="仿宋" w:hint="eastAsia"/>
                <w:sz w:val="24"/>
                <w:szCs w:val="24"/>
              </w:rPr>
              <w:t>招生就业处</w:t>
            </w:r>
          </w:p>
        </w:tc>
      </w:tr>
      <w:tr w:rsidR="00264881" w:rsidRPr="00456FA8" w:rsidTr="00E91845">
        <w:tc>
          <w:tcPr>
            <w:tcW w:w="704" w:type="dxa"/>
            <w:vAlign w:val="center"/>
          </w:tcPr>
          <w:p w:rsidR="00264881" w:rsidRPr="00456FA8" w:rsidRDefault="00F82F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500" w:type="dxa"/>
            <w:vAlign w:val="center"/>
          </w:tcPr>
          <w:p w:rsidR="00264881" w:rsidRPr="00456FA8" w:rsidRDefault="00F82F95" w:rsidP="000D4711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3 教师</w:t>
            </w:r>
            <w:r w:rsidR="000D4711" w:rsidRPr="00456FA8">
              <w:rPr>
                <w:rFonts w:ascii="仿宋" w:eastAsia="仿宋" w:hAnsi="仿宋"/>
                <w:sz w:val="24"/>
                <w:szCs w:val="24"/>
              </w:rPr>
              <w:t>数量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及</w:t>
            </w:r>
            <w:r w:rsidR="000D4711" w:rsidRPr="00456FA8">
              <w:rPr>
                <w:rFonts w:ascii="仿宋" w:eastAsia="仿宋" w:hAnsi="仿宋"/>
                <w:sz w:val="24"/>
                <w:szCs w:val="24"/>
              </w:rPr>
              <w:t>结构</w:t>
            </w:r>
          </w:p>
        </w:tc>
        <w:tc>
          <w:tcPr>
            <w:tcW w:w="3543" w:type="dxa"/>
            <w:vAlign w:val="center"/>
          </w:tcPr>
          <w:p w:rsidR="00264881" w:rsidRPr="00456FA8" w:rsidRDefault="00F82F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人事处（教务处）</w:t>
            </w:r>
          </w:p>
        </w:tc>
      </w:tr>
      <w:tr w:rsidR="00264881" w:rsidRPr="00456FA8" w:rsidTr="00E91845">
        <w:tc>
          <w:tcPr>
            <w:tcW w:w="704" w:type="dxa"/>
            <w:vAlign w:val="center"/>
          </w:tcPr>
          <w:p w:rsidR="00264881" w:rsidRPr="00456FA8" w:rsidRDefault="00F82F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500" w:type="dxa"/>
            <w:vAlign w:val="center"/>
          </w:tcPr>
          <w:p w:rsidR="00264881" w:rsidRPr="00456FA8" w:rsidRDefault="00F82F95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4 外聘教师的情况</w:t>
            </w:r>
          </w:p>
        </w:tc>
        <w:tc>
          <w:tcPr>
            <w:tcW w:w="3543" w:type="dxa"/>
            <w:vAlign w:val="center"/>
          </w:tcPr>
          <w:p w:rsidR="00264881" w:rsidRPr="00456FA8" w:rsidRDefault="00F82F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教务处、国际教育学院</w:t>
            </w:r>
          </w:p>
        </w:tc>
      </w:tr>
      <w:tr w:rsidR="00264881" w:rsidRPr="00456FA8" w:rsidTr="00E91845">
        <w:tc>
          <w:tcPr>
            <w:tcW w:w="704" w:type="dxa"/>
            <w:vAlign w:val="center"/>
          </w:tcPr>
          <w:p w:rsidR="00264881" w:rsidRPr="00456FA8" w:rsidRDefault="00F82F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500" w:type="dxa"/>
            <w:vAlign w:val="center"/>
          </w:tcPr>
          <w:p w:rsidR="00264881" w:rsidRPr="00456FA8" w:rsidRDefault="00F82F95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5 学科门类与本科专业设置情况</w:t>
            </w:r>
          </w:p>
        </w:tc>
        <w:tc>
          <w:tcPr>
            <w:tcW w:w="3543" w:type="dxa"/>
            <w:vAlign w:val="center"/>
          </w:tcPr>
          <w:p w:rsidR="00264881" w:rsidRPr="00456FA8" w:rsidRDefault="00F82F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</w:tc>
      </w:tr>
      <w:tr w:rsidR="00B1090B" w:rsidRPr="00456FA8" w:rsidTr="00E91845">
        <w:tc>
          <w:tcPr>
            <w:tcW w:w="704" w:type="dxa"/>
            <w:vAlign w:val="center"/>
          </w:tcPr>
          <w:p w:rsidR="00B1090B" w:rsidRPr="00456FA8" w:rsidRDefault="00B1090B" w:rsidP="006A7D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5500" w:type="dxa"/>
            <w:vAlign w:val="center"/>
          </w:tcPr>
          <w:p w:rsidR="00B1090B" w:rsidRPr="00456FA8" w:rsidRDefault="00B1090B">
            <w:pPr>
              <w:adjustRightInd w:val="0"/>
              <w:snapToGrid w:val="0"/>
              <w:rPr>
                <w:rFonts w:ascii="仿宋" w:eastAsia="仿宋" w:hAnsi="仿宋" w:hint="eastAsia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6</w:t>
            </w:r>
            <w:r w:rsidRPr="000D4711">
              <w:rPr>
                <w:rFonts w:ascii="仿宋" w:eastAsia="仿宋" w:hAnsi="仿宋" w:hint="eastAsia"/>
                <w:sz w:val="24"/>
                <w:szCs w:val="24"/>
              </w:rPr>
              <w:t>专任教师数量结构及生师比</w:t>
            </w:r>
          </w:p>
        </w:tc>
        <w:tc>
          <w:tcPr>
            <w:tcW w:w="3543" w:type="dxa"/>
            <w:vAlign w:val="center"/>
          </w:tcPr>
          <w:p w:rsidR="00B1090B" w:rsidRPr="00456FA8" w:rsidRDefault="00526C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人事处</w:t>
            </w:r>
          </w:p>
        </w:tc>
      </w:tr>
      <w:tr w:rsidR="00526CB2" w:rsidRPr="00456FA8" w:rsidTr="00E91845">
        <w:tc>
          <w:tcPr>
            <w:tcW w:w="704" w:type="dxa"/>
            <w:vAlign w:val="center"/>
          </w:tcPr>
          <w:p w:rsidR="00526CB2" w:rsidRPr="00456FA8" w:rsidRDefault="00526CB2" w:rsidP="006A7D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5500" w:type="dxa"/>
            <w:vAlign w:val="center"/>
          </w:tcPr>
          <w:p w:rsidR="00526CB2" w:rsidRPr="00456FA8" w:rsidRDefault="00526CB2">
            <w:pPr>
              <w:adjustRightInd w:val="0"/>
              <w:snapToGrid w:val="0"/>
              <w:rPr>
                <w:rFonts w:ascii="仿宋" w:eastAsia="仿宋" w:hAnsi="仿宋" w:hint="eastAsia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7图书资源情况</w:t>
            </w:r>
          </w:p>
        </w:tc>
        <w:tc>
          <w:tcPr>
            <w:tcW w:w="3543" w:type="dxa"/>
            <w:vAlign w:val="center"/>
          </w:tcPr>
          <w:p w:rsidR="00526CB2" w:rsidRPr="00456FA8" w:rsidRDefault="00526CB2" w:rsidP="00A86FA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图书馆</w:t>
            </w:r>
          </w:p>
        </w:tc>
      </w:tr>
      <w:tr w:rsidR="00526CB2" w:rsidRPr="00456FA8" w:rsidTr="00E91845">
        <w:tc>
          <w:tcPr>
            <w:tcW w:w="704" w:type="dxa"/>
            <w:vAlign w:val="center"/>
          </w:tcPr>
          <w:p w:rsidR="00526CB2" w:rsidRPr="00456FA8" w:rsidRDefault="00526CB2" w:rsidP="006A7D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5500" w:type="dxa"/>
            <w:vAlign w:val="center"/>
          </w:tcPr>
          <w:p w:rsidR="00526CB2" w:rsidRPr="00456FA8" w:rsidRDefault="00526CB2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8实践教学学分占总学分比例</w:t>
            </w:r>
          </w:p>
        </w:tc>
        <w:tc>
          <w:tcPr>
            <w:tcW w:w="3543" w:type="dxa"/>
            <w:vAlign w:val="center"/>
          </w:tcPr>
          <w:p w:rsidR="00526CB2" w:rsidRPr="00456FA8" w:rsidRDefault="00526CB2" w:rsidP="00A86FA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</w:tc>
      </w:tr>
      <w:tr w:rsidR="00526CB2" w:rsidRPr="00456FA8" w:rsidTr="00E91845">
        <w:tc>
          <w:tcPr>
            <w:tcW w:w="704" w:type="dxa"/>
            <w:vAlign w:val="center"/>
          </w:tcPr>
          <w:p w:rsidR="00526CB2" w:rsidRPr="00456FA8" w:rsidRDefault="00526CB2" w:rsidP="006A7D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5500" w:type="dxa"/>
            <w:vAlign w:val="center"/>
          </w:tcPr>
          <w:p w:rsidR="00526CB2" w:rsidRPr="00456FA8" w:rsidRDefault="00526CB2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9选修课学分占总学分比例</w:t>
            </w:r>
          </w:p>
        </w:tc>
        <w:tc>
          <w:tcPr>
            <w:tcW w:w="3543" w:type="dxa"/>
            <w:vAlign w:val="center"/>
          </w:tcPr>
          <w:p w:rsidR="00526CB2" w:rsidRPr="00456FA8" w:rsidRDefault="00526CB2" w:rsidP="00A86FA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</w:tc>
      </w:tr>
      <w:tr w:rsidR="00526CB2" w:rsidRPr="00456FA8" w:rsidTr="00E91845">
        <w:tc>
          <w:tcPr>
            <w:tcW w:w="704" w:type="dxa"/>
            <w:vAlign w:val="center"/>
          </w:tcPr>
          <w:p w:rsidR="00526CB2" w:rsidRPr="00456FA8" w:rsidRDefault="00526CB2" w:rsidP="006A7D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5500" w:type="dxa"/>
            <w:vAlign w:val="center"/>
          </w:tcPr>
          <w:p w:rsidR="00526CB2" w:rsidRPr="00456FA8" w:rsidRDefault="00526CB2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10主讲本科课程的教授占教授总数的比例</w:t>
            </w:r>
          </w:p>
        </w:tc>
        <w:tc>
          <w:tcPr>
            <w:tcW w:w="3543" w:type="dxa"/>
            <w:vAlign w:val="center"/>
          </w:tcPr>
          <w:p w:rsidR="00526CB2" w:rsidRPr="00456FA8" w:rsidRDefault="00526C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教务处、人事处</w:t>
            </w:r>
          </w:p>
        </w:tc>
      </w:tr>
      <w:tr w:rsidR="00526CB2" w:rsidRPr="00456FA8" w:rsidTr="00E91845">
        <w:tc>
          <w:tcPr>
            <w:tcW w:w="704" w:type="dxa"/>
            <w:vAlign w:val="center"/>
          </w:tcPr>
          <w:p w:rsidR="00526CB2" w:rsidRPr="00456FA8" w:rsidRDefault="00526CB2" w:rsidP="006A7D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5500" w:type="dxa"/>
            <w:vAlign w:val="center"/>
          </w:tcPr>
          <w:p w:rsidR="00526CB2" w:rsidRPr="00456FA8" w:rsidRDefault="00526CB2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11教授讲授本科课程占课程总门次数的比例</w:t>
            </w:r>
          </w:p>
        </w:tc>
        <w:tc>
          <w:tcPr>
            <w:tcW w:w="3543" w:type="dxa"/>
            <w:vAlign w:val="center"/>
          </w:tcPr>
          <w:p w:rsidR="00526CB2" w:rsidRPr="00456FA8" w:rsidRDefault="00526C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教务处、人事处</w:t>
            </w:r>
          </w:p>
        </w:tc>
      </w:tr>
      <w:tr w:rsidR="00526CB2" w:rsidRPr="00456FA8" w:rsidTr="00E91845">
        <w:tc>
          <w:tcPr>
            <w:tcW w:w="704" w:type="dxa"/>
            <w:vAlign w:val="center"/>
          </w:tcPr>
          <w:p w:rsidR="00526CB2" w:rsidRPr="00456FA8" w:rsidRDefault="00526CB2" w:rsidP="006A7D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5500" w:type="dxa"/>
            <w:vAlign w:val="center"/>
          </w:tcPr>
          <w:p w:rsidR="00526CB2" w:rsidRPr="00456FA8" w:rsidRDefault="00526CB2" w:rsidP="00541F81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 xml:space="preserve"> 实践教学及实习实训基地数量</w:t>
            </w:r>
          </w:p>
        </w:tc>
        <w:tc>
          <w:tcPr>
            <w:tcW w:w="3543" w:type="dxa"/>
            <w:vAlign w:val="center"/>
          </w:tcPr>
          <w:p w:rsidR="00526CB2" w:rsidRPr="00456FA8" w:rsidRDefault="00526C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校企合作处</w:t>
            </w:r>
          </w:p>
        </w:tc>
      </w:tr>
      <w:tr w:rsidR="00526CB2" w:rsidRPr="00456FA8" w:rsidTr="00E91845">
        <w:tc>
          <w:tcPr>
            <w:tcW w:w="704" w:type="dxa"/>
            <w:vAlign w:val="center"/>
          </w:tcPr>
          <w:p w:rsidR="00526CB2" w:rsidRPr="00456FA8" w:rsidRDefault="00526CB2" w:rsidP="006A7D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5500" w:type="dxa"/>
            <w:vAlign w:val="center"/>
          </w:tcPr>
          <w:p w:rsidR="00526CB2" w:rsidRPr="00456FA8" w:rsidRDefault="00526CB2" w:rsidP="00541F81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 xml:space="preserve"> 应届本科生毕业率</w:t>
            </w:r>
          </w:p>
        </w:tc>
        <w:tc>
          <w:tcPr>
            <w:tcW w:w="3543" w:type="dxa"/>
            <w:vAlign w:val="center"/>
          </w:tcPr>
          <w:p w:rsidR="00526CB2" w:rsidRPr="00456FA8" w:rsidRDefault="00526C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</w:tc>
      </w:tr>
      <w:tr w:rsidR="00526CB2" w:rsidRPr="00456FA8" w:rsidTr="00E91845">
        <w:tc>
          <w:tcPr>
            <w:tcW w:w="704" w:type="dxa"/>
            <w:vAlign w:val="center"/>
          </w:tcPr>
          <w:p w:rsidR="00526CB2" w:rsidRPr="00456FA8" w:rsidRDefault="00526CB2" w:rsidP="006A7D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5500" w:type="dxa"/>
            <w:vAlign w:val="center"/>
          </w:tcPr>
          <w:p w:rsidR="00526CB2" w:rsidRPr="00456FA8" w:rsidRDefault="00526CB2" w:rsidP="00F82EA1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 xml:space="preserve"> 应届本科生学位授予率</w:t>
            </w:r>
          </w:p>
        </w:tc>
        <w:tc>
          <w:tcPr>
            <w:tcW w:w="3543" w:type="dxa"/>
            <w:vAlign w:val="center"/>
          </w:tcPr>
          <w:p w:rsidR="00526CB2" w:rsidRPr="00456FA8" w:rsidRDefault="00526C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</w:tc>
      </w:tr>
      <w:tr w:rsidR="00526CB2" w:rsidRPr="00456FA8" w:rsidTr="00E91845">
        <w:tc>
          <w:tcPr>
            <w:tcW w:w="704" w:type="dxa"/>
            <w:vAlign w:val="center"/>
          </w:tcPr>
          <w:p w:rsidR="00526CB2" w:rsidRPr="00456FA8" w:rsidRDefault="00526CB2" w:rsidP="006A7D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5500" w:type="dxa"/>
            <w:vAlign w:val="center"/>
          </w:tcPr>
          <w:p w:rsidR="00526CB2" w:rsidRPr="00456FA8" w:rsidRDefault="00526CB2" w:rsidP="00F82EA1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 xml:space="preserve"> 应届本科生初次就业率</w:t>
            </w:r>
          </w:p>
        </w:tc>
        <w:tc>
          <w:tcPr>
            <w:tcW w:w="3543" w:type="dxa"/>
            <w:vAlign w:val="center"/>
          </w:tcPr>
          <w:p w:rsidR="00526CB2" w:rsidRPr="00456FA8" w:rsidRDefault="00E9184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招生就业处</w:t>
            </w:r>
          </w:p>
        </w:tc>
      </w:tr>
      <w:tr w:rsidR="00526CB2" w:rsidRPr="00456FA8" w:rsidTr="00E91845">
        <w:tc>
          <w:tcPr>
            <w:tcW w:w="704" w:type="dxa"/>
            <w:vAlign w:val="center"/>
          </w:tcPr>
          <w:p w:rsidR="00526CB2" w:rsidRPr="00456FA8" w:rsidRDefault="00526CB2" w:rsidP="006A7D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5500" w:type="dxa"/>
            <w:vAlign w:val="center"/>
          </w:tcPr>
          <w:p w:rsidR="00526CB2" w:rsidRPr="00456FA8" w:rsidRDefault="00526CB2" w:rsidP="00CF2E91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 xml:space="preserve"> 体育测试达标率</w:t>
            </w:r>
          </w:p>
        </w:tc>
        <w:tc>
          <w:tcPr>
            <w:tcW w:w="3543" w:type="dxa"/>
            <w:vAlign w:val="center"/>
          </w:tcPr>
          <w:p w:rsidR="00526CB2" w:rsidRPr="00456FA8" w:rsidRDefault="00526CB2" w:rsidP="00CF2E9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体育学院</w:t>
            </w:r>
          </w:p>
        </w:tc>
      </w:tr>
      <w:tr w:rsidR="00526CB2" w:rsidRPr="00456FA8" w:rsidTr="00E91845">
        <w:tc>
          <w:tcPr>
            <w:tcW w:w="704" w:type="dxa"/>
            <w:vAlign w:val="center"/>
          </w:tcPr>
          <w:p w:rsidR="00526CB2" w:rsidRPr="00456FA8" w:rsidRDefault="00526CB2" w:rsidP="005202E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5500" w:type="dxa"/>
            <w:vAlign w:val="center"/>
          </w:tcPr>
          <w:p w:rsidR="00526CB2" w:rsidRPr="00456FA8" w:rsidRDefault="00526CB2" w:rsidP="00CF2E91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 xml:space="preserve"> 教学建设情况</w:t>
            </w:r>
          </w:p>
        </w:tc>
        <w:tc>
          <w:tcPr>
            <w:tcW w:w="3543" w:type="dxa"/>
            <w:vAlign w:val="center"/>
          </w:tcPr>
          <w:p w:rsidR="00526CB2" w:rsidRPr="00456FA8" w:rsidRDefault="00526CB2" w:rsidP="00526C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教务处、人事处、</w:t>
            </w:r>
            <w:r w:rsidR="00E91845">
              <w:rPr>
                <w:rFonts w:ascii="仿宋" w:eastAsia="仿宋" w:hAnsi="仿宋" w:hint="eastAsia"/>
                <w:sz w:val="24"/>
                <w:szCs w:val="24"/>
              </w:rPr>
              <w:t>招生就业处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、团委、国际交流处、创新创业园</w:t>
            </w:r>
          </w:p>
        </w:tc>
      </w:tr>
      <w:tr w:rsidR="00526CB2" w:rsidRPr="00456FA8" w:rsidTr="00E91845">
        <w:tc>
          <w:tcPr>
            <w:tcW w:w="704" w:type="dxa"/>
            <w:vAlign w:val="center"/>
          </w:tcPr>
          <w:p w:rsidR="00526CB2" w:rsidRPr="00456FA8" w:rsidRDefault="00526CB2" w:rsidP="005202E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5500" w:type="dxa"/>
            <w:vAlign w:val="center"/>
          </w:tcPr>
          <w:p w:rsidR="00526CB2" w:rsidRPr="00456FA8" w:rsidRDefault="00526CB2" w:rsidP="00526CB2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 xml:space="preserve"> 学校基本情况</w:t>
            </w:r>
          </w:p>
        </w:tc>
        <w:tc>
          <w:tcPr>
            <w:tcW w:w="3543" w:type="dxa"/>
            <w:vAlign w:val="center"/>
          </w:tcPr>
          <w:p w:rsidR="00526CB2" w:rsidRPr="00456FA8" w:rsidRDefault="00526CB2" w:rsidP="00DE2C3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国有资产管理处</w:t>
            </w:r>
            <w:r w:rsidR="00E91845">
              <w:rPr>
                <w:rFonts w:ascii="仿宋" w:eastAsia="仿宋" w:hAnsi="仿宋" w:hint="eastAsia"/>
                <w:sz w:val="24"/>
                <w:szCs w:val="24"/>
              </w:rPr>
              <w:t>、教务处</w:t>
            </w:r>
          </w:p>
        </w:tc>
      </w:tr>
      <w:tr w:rsidR="00526CB2" w:rsidRPr="00456FA8" w:rsidTr="00E91845">
        <w:tc>
          <w:tcPr>
            <w:tcW w:w="704" w:type="dxa"/>
            <w:vAlign w:val="center"/>
          </w:tcPr>
          <w:p w:rsidR="00526CB2" w:rsidRPr="00456FA8" w:rsidRDefault="00526CB2" w:rsidP="005202E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5500" w:type="dxa"/>
            <w:vAlign w:val="center"/>
          </w:tcPr>
          <w:p w:rsidR="00526CB2" w:rsidRPr="00456FA8" w:rsidRDefault="00526CB2" w:rsidP="00E91845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1</w:t>
            </w:r>
            <w:r w:rsidR="00E91845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 xml:space="preserve"> 教学质量保障体系建设</w:t>
            </w:r>
          </w:p>
        </w:tc>
        <w:tc>
          <w:tcPr>
            <w:tcW w:w="3543" w:type="dxa"/>
            <w:vAlign w:val="center"/>
          </w:tcPr>
          <w:p w:rsidR="00526CB2" w:rsidRPr="00456FA8" w:rsidRDefault="00526CB2" w:rsidP="00425FA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评估处</w:t>
            </w:r>
          </w:p>
        </w:tc>
      </w:tr>
      <w:tr w:rsidR="00E91845" w:rsidRPr="00456FA8" w:rsidTr="00E91845">
        <w:tc>
          <w:tcPr>
            <w:tcW w:w="704" w:type="dxa"/>
            <w:vAlign w:val="center"/>
          </w:tcPr>
          <w:p w:rsidR="00E91845" w:rsidRPr="00456FA8" w:rsidRDefault="00E91845" w:rsidP="005202E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5500" w:type="dxa"/>
            <w:vAlign w:val="center"/>
          </w:tcPr>
          <w:p w:rsidR="00E91845" w:rsidRPr="00456FA8" w:rsidRDefault="00E91845" w:rsidP="003A26E2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 xml:space="preserve"> 本科学生国际化中外联合培养</w:t>
            </w:r>
          </w:p>
        </w:tc>
        <w:tc>
          <w:tcPr>
            <w:tcW w:w="3543" w:type="dxa"/>
            <w:vAlign w:val="center"/>
          </w:tcPr>
          <w:p w:rsidR="00E91845" w:rsidRPr="00456FA8" w:rsidRDefault="00E91845" w:rsidP="003A26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国际教育学院</w:t>
            </w:r>
          </w:p>
        </w:tc>
      </w:tr>
      <w:tr w:rsidR="00E91845" w:rsidRPr="00456FA8" w:rsidTr="00E91845">
        <w:tc>
          <w:tcPr>
            <w:tcW w:w="704" w:type="dxa"/>
            <w:vAlign w:val="center"/>
          </w:tcPr>
          <w:p w:rsidR="00E91845" w:rsidRPr="00456FA8" w:rsidRDefault="00E91845" w:rsidP="005202E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5500" w:type="dxa"/>
            <w:vAlign w:val="center"/>
          </w:tcPr>
          <w:p w:rsidR="00E91845" w:rsidRPr="00456FA8" w:rsidRDefault="00E91845" w:rsidP="00E91845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 xml:space="preserve"> 大学生创业教育与就业教育指导机构的专职人员配备情况</w:t>
            </w:r>
          </w:p>
        </w:tc>
        <w:tc>
          <w:tcPr>
            <w:tcW w:w="3543" w:type="dxa"/>
            <w:vAlign w:val="center"/>
          </w:tcPr>
          <w:p w:rsidR="00E91845" w:rsidRPr="00456FA8" w:rsidRDefault="00E91845" w:rsidP="002014E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创新创业园</w:t>
            </w:r>
          </w:p>
        </w:tc>
      </w:tr>
      <w:tr w:rsidR="00E24671" w:rsidRPr="00456FA8" w:rsidTr="00E91845">
        <w:tc>
          <w:tcPr>
            <w:tcW w:w="704" w:type="dxa"/>
            <w:vAlign w:val="center"/>
          </w:tcPr>
          <w:p w:rsidR="00E24671" w:rsidRPr="00456FA8" w:rsidRDefault="00E24671" w:rsidP="005202E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5500" w:type="dxa"/>
            <w:vAlign w:val="center"/>
          </w:tcPr>
          <w:p w:rsidR="00E24671" w:rsidRPr="00456FA8" w:rsidRDefault="00E24671" w:rsidP="00C0021B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 xml:space="preserve"> 本科学生对所属高校教学评价情况</w:t>
            </w:r>
          </w:p>
        </w:tc>
        <w:tc>
          <w:tcPr>
            <w:tcW w:w="3543" w:type="dxa"/>
            <w:vAlign w:val="center"/>
          </w:tcPr>
          <w:p w:rsidR="00E24671" w:rsidRPr="00456FA8" w:rsidRDefault="00E24671" w:rsidP="00C0021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评估处</w:t>
            </w:r>
          </w:p>
        </w:tc>
      </w:tr>
      <w:tr w:rsidR="00E24671" w:rsidRPr="00456FA8" w:rsidTr="00E91845">
        <w:tc>
          <w:tcPr>
            <w:tcW w:w="704" w:type="dxa"/>
            <w:vAlign w:val="center"/>
          </w:tcPr>
          <w:p w:rsidR="00E24671" w:rsidRPr="00456FA8" w:rsidRDefault="00E24671" w:rsidP="005202E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5500" w:type="dxa"/>
            <w:vAlign w:val="center"/>
          </w:tcPr>
          <w:p w:rsidR="00E24671" w:rsidRPr="00456FA8" w:rsidRDefault="00E24671" w:rsidP="00C0021B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 xml:space="preserve"> 本科专业实验开出率情况</w:t>
            </w:r>
          </w:p>
        </w:tc>
        <w:tc>
          <w:tcPr>
            <w:tcW w:w="3543" w:type="dxa"/>
            <w:vAlign w:val="center"/>
          </w:tcPr>
          <w:p w:rsidR="00E24671" w:rsidRPr="00456FA8" w:rsidRDefault="00E24671" w:rsidP="00C0021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</w:tc>
      </w:tr>
      <w:tr w:rsidR="00E24671" w:rsidRPr="00456FA8" w:rsidTr="00E91845">
        <w:tc>
          <w:tcPr>
            <w:tcW w:w="704" w:type="dxa"/>
            <w:vAlign w:val="center"/>
          </w:tcPr>
          <w:p w:rsidR="00E24671" w:rsidRPr="00456FA8" w:rsidRDefault="00E246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5500" w:type="dxa"/>
            <w:vAlign w:val="center"/>
          </w:tcPr>
          <w:p w:rsidR="00E24671" w:rsidRPr="00456FA8" w:rsidRDefault="00E24671" w:rsidP="00C0021B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6FA8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456FA8">
              <w:rPr>
                <w:rFonts w:ascii="仿宋" w:eastAsia="仿宋" w:hAnsi="仿宋"/>
                <w:sz w:val="24"/>
                <w:szCs w:val="24"/>
              </w:rPr>
              <w:t xml:space="preserve"> 本科毕业生就业去向、人数及其比例</w:t>
            </w:r>
          </w:p>
        </w:tc>
        <w:tc>
          <w:tcPr>
            <w:tcW w:w="3543" w:type="dxa"/>
            <w:vAlign w:val="center"/>
          </w:tcPr>
          <w:p w:rsidR="00E24671" w:rsidRPr="00456FA8" w:rsidRDefault="00E24671" w:rsidP="00C0021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招生就业处</w:t>
            </w:r>
          </w:p>
        </w:tc>
      </w:tr>
    </w:tbl>
    <w:p w:rsidR="00264881" w:rsidRPr="00456FA8" w:rsidRDefault="00B612DB" w:rsidP="00223B7F">
      <w:pPr>
        <w:spacing w:before="100" w:beforeAutospacing="1"/>
        <w:jc w:val="left"/>
        <w:rPr>
          <w:rFonts w:ascii="仿宋" w:eastAsia="仿宋" w:hAnsi="仿宋"/>
          <w:sz w:val="24"/>
          <w:szCs w:val="24"/>
        </w:rPr>
      </w:pPr>
      <w:r w:rsidRPr="00456FA8">
        <w:rPr>
          <w:rFonts w:ascii="仿宋" w:eastAsia="仿宋" w:hAnsi="仿宋" w:hint="eastAsia"/>
          <w:sz w:val="24"/>
          <w:szCs w:val="24"/>
        </w:rPr>
        <w:t>注：以上附表</w:t>
      </w:r>
      <w:r w:rsidR="00223B7F">
        <w:rPr>
          <w:rFonts w:ascii="仿宋" w:eastAsia="仿宋" w:hAnsi="仿宋" w:hint="eastAsia"/>
          <w:sz w:val="24"/>
          <w:szCs w:val="24"/>
        </w:rPr>
        <w:t>填报要求</w:t>
      </w:r>
      <w:r w:rsidRPr="00456FA8">
        <w:rPr>
          <w:rFonts w:ascii="仿宋" w:eastAsia="仿宋" w:hAnsi="仿宋" w:hint="eastAsia"/>
          <w:sz w:val="24"/>
          <w:szCs w:val="24"/>
        </w:rPr>
        <w:t>详见</w:t>
      </w:r>
      <w:r w:rsidR="00223B7F">
        <w:rPr>
          <w:rFonts w:ascii="仿宋" w:eastAsia="仿宋" w:hAnsi="仿宋" w:hint="eastAsia"/>
          <w:sz w:val="24"/>
          <w:szCs w:val="24"/>
        </w:rPr>
        <w:t>国务院督导办和省</w:t>
      </w:r>
      <w:r w:rsidRPr="00456FA8">
        <w:rPr>
          <w:rFonts w:ascii="仿宋" w:eastAsia="仿宋" w:hAnsi="仿宋" w:hint="eastAsia"/>
          <w:sz w:val="24"/>
          <w:szCs w:val="24"/>
        </w:rPr>
        <w:t>教育厅</w:t>
      </w:r>
      <w:r w:rsidR="00223B7F">
        <w:rPr>
          <w:rFonts w:ascii="仿宋" w:eastAsia="仿宋" w:hAnsi="仿宋" w:hint="eastAsia"/>
          <w:sz w:val="24"/>
          <w:szCs w:val="24"/>
        </w:rPr>
        <w:t>文件</w:t>
      </w:r>
      <w:r w:rsidRPr="00456FA8">
        <w:rPr>
          <w:rFonts w:ascii="仿宋" w:eastAsia="仿宋" w:hAnsi="仿宋" w:hint="eastAsia"/>
          <w:sz w:val="24"/>
          <w:szCs w:val="24"/>
        </w:rPr>
        <w:t>通知（附件1）</w:t>
      </w:r>
    </w:p>
    <w:sectPr w:rsidR="00264881" w:rsidRPr="00456FA8" w:rsidSect="0026488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5DC" w:rsidRDefault="00E225DC" w:rsidP="00B612DB">
      <w:r>
        <w:separator/>
      </w:r>
    </w:p>
  </w:endnote>
  <w:endnote w:type="continuationSeparator" w:id="1">
    <w:p w:rsidR="00E225DC" w:rsidRDefault="00E225DC" w:rsidP="00B61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5DC" w:rsidRDefault="00E225DC" w:rsidP="00B612DB">
      <w:r>
        <w:separator/>
      </w:r>
    </w:p>
  </w:footnote>
  <w:footnote w:type="continuationSeparator" w:id="1">
    <w:p w:rsidR="00E225DC" w:rsidRDefault="00E225DC" w:rsidP="00B61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E11"/>
    <w:rsid w:val="000C09BD"/>
    <w:rsid w:val="000D4711"/>
    <w:rsid w:val="00223B7F"/>
    <w:rsid w:val="00264881"/>
    <w:rsid w:val="00324B81"/>
    <w:rsid w:val="003F3880"/>
    <w:rsid w:val="003F7292"/>
    <w:rsid w:val="00401E11"/>
    <w:rsid w:val="00451629"/>
    <w:rsid w:val="00456FA8"/>
    <w:rsid w:val="00524324"/>
    <w:rsid w:val="00526CB2"/>
    <w:rsid w:val="00751CBD"/>
    <w:rsid w:val="007C7912"/>
    <w:rsid w:val="008144E5"/>
    <w:rsid w:val="00826586"/>
    <w:rsid w:val="0093064B"/>
    <w:rsid w:val="00962ABA"/>
    <w:rsid w:val="00AB6869"/>
    <w:rsid w:val="00B1090B"/>
    <w:rsid w:val="00B11731"/>
    <w:rsid w:val="00B612DB"/>
    <w:rsid w:val="00BC79F4"/>
    <w:rsid w:val="00D82E6D"/>
    <w:rsid w:val="00E225DC"/>
    <w:rsid w:val="00E24671"/>
    <w:rsid w:val="00E56C83"/>
    <w:rsid w:val="00E91845"/>
    <w:rsid w:val="00F121EC"/>
    <w:rsid w:val="00F82F95"/>
    <w:rsid w:val="00FE0260"/>
    <w:rsid w:val="0BBC70F5"/>
    <w:rsid w:val="1F382701"/>
    <w:rsid w:val="23882975"/>
    <w:rsid w:val="4EBC29EB"/>
    <w:rsid w:val="5331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64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61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12D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1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12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377</Characters>
  <Application>Microsoft Office Word</Application>
  <DocSecurity>0</DocSecurity>
  <Lines>12</Lines>
  <Paragraphs>7</Paragraphs>
  <ScaleCrop>false</ScaleCrop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ljw</dc:creator>
  <cp:lastModifiedBy>admin</cp:lastModifiedBy>
  <cp:revision>2</cp:revision>
  <cp:lastPrinted>2019-12-10T03:27:00Z</cp:lastPrinted>
  <dcterms:created xsi:type="dcterms:W3CDTF">2019-12-10T11:53:00Z</dcterms:created>
  <dcterms:modified xsi:type="dcterms:W3CDTF">2019-12-10T11:53:00Z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