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4D" w:rsidRDefault="000445F3">
      <w:pPr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附件</w:t>
      </w:r>
      <w:r>
        <w:rPr>
          <w:rFonts w:ascii="Times New Roman" w:eastAsia="宋体" w:hAnsi="Times New Roman" w:cs="Times New Roman"/>
          <w:b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：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       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《</w:t>
      </w:r>
      <w:r w:rsidR="00611F7B">
        <w:rPr>
          <w:rFonts w:ascii="Times New Roman" w:eastAsia="宋体" w:hAnsi="Times New Roman" w:cs="Times New Roman" w:hint="eastAsia"/>
          <w:b/>
          <w:sz w:val="28"/>
          <w:szCs w:val="28"/>
        </w:rPr>
        <w:t>黄淮学院</w:t>
      </w:r>
      <w:r>
        <w:rPr>
          <w:rFonts w:ascii="Times New Roman" w:eastAsia="宋体" w:hAnsi="Times New Roman" w:cs="Times New Roman"/>
          <w:b/>
          <w:sz w:val="28"/>
          <w:szCs w:val="28"/>
        </w:rPr>
        <w:t>201</w:t>
      </w:r>
      <w:r w:rsidR="00611F7B">
        <w:rPr>
          <w:rFonts w:ascii="Times New Roman" w:eastAsia="宋体" w:hAnsi="Times New Roman" w:cs="Times New Roman" w:hint="eastAsia"/>
          <w:b/>
          <w:sz w:val="28"/>
          <w:szCs w:val="28"/>
        </w:rPr>
        <w:t>8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—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201</w:t>
      </w:r>
      <w:r w:rsidR="00611F7B">
        <w:rPr>
          <w:rFonts w:ascii="Times New Roman" w:eastAsia="宋体" w:hAnsi="Times New Roman" w:cs="Times New Roman" w:hint="eastAsia"/>
          <w:b/>
          <w:sz w:val="28"/>
          <w:szCs w:val="28"/>
        </w:rPr>
        <w:t>9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学年本科教学质量报告》编写任务分工一览表</w:t>
      </w:r>
    </w:p>
    <w:tbl>
      <w:tblPr>
        <w:tblW w:w="13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5533"/>
        <w:gridCol w:w="3260"/>
        <w:gridCol w:w="3119"/>
      </w:tblGrid>
      <w:tr w:rsidR="00E031BB" w:rsidTr="00E031BB">
        <w:trPr>
          <w:trHeight w:val="782"/>
          <w:jc w:val="center"/>
        </w:trPr>
        <w:tc>
          <w:tcPr>
            <w:tcW w:w="1440" w:type="dxa"/>
            <w:vAlign w:val="center"/>
          </w:tcPr>
          <w:p w:rsidR="00E031BB" w:rsidRDefault="00E031BB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编写项目</w:t>
            </w:r>
          </w:p>
        </w:tc>
        <w:tc>
          <w:tcPr>
            <w:tcW w:w="5533" w:type="dxa"/>
            <w:vAlign w:val="center"/>
          </w:tcPr>
          <w:p w:rsidR="00E031BB" w:rsidRDefault="00E031BB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编写文稿内容</w:t>
            </w:r>
          </w:p>
        </w:tc>
        <w:tc>
          <w:tcPr>
            <w:tcW w:w="3260" w:type="dxa"/>
            <w:vAlign w:val="center"/>
          </w:tcPr>
          <w:p w:rsidR="00E031BB" w:rsidRDefault="00E031BB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文稿中数据统计时间要求</w:t>
            </w:r>
          </w:p>
        </w:tc>
        <w:tc>
          <w:tcPr>
            <w:tcW w:w="3119" w:type="dxa"/>
            <w:vAlign w:val="center"/>
          </w:tcPr>
          <w:p w:rsidR="00E031BB" w:rsidRDefault="00E031BB">
            <w:pPr>
              <w:ind w:firstLineChars="250" w:firstLine="60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牵头编写单位</w:t>
            </w:r>
          </w:p>
          <w:p w:rsidR="00E031BB" w:rsidRDefault="00E031BB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（括号内为协助编写单位）</w:t>
            </w:r>
          </w:p>
        </w:tc>
      </w:tr>
      <w:tr w:rsidR="00E031BB" w:rsidTr="00E031BB">
        <w:trPr>
          <w:trHeight w:val="579"/>
          <w:jc w:val="center"/>
        </w:trPr>
        <w:tc>
          <w:tcPr>
            <w:tcW w:w="1440" w:type="dxa"/>
            <w:vAlign w:val="center"/>
          </w:tcPr>
          <w:p w:rsidR="00E031BB" w:rsidRDefault="00E031BB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序言</w:t>
            </w:r>
          </w:p>
        </w:tc>
        <w:tc>
          <w:tcPr>
            <w:tcW w:w="5533" w:type="dxa"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学校概况</w:t>
            </w:r>
          </w:p>
        </w:tc>
        <w:tc>
          <w:tcPr>
            <w:tcW w:w="3260" w:type="dxa"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时点：截止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党政办公室</w:t>
            </w:r>
          </w:p>
        </w:tc>
      </w:tr>
      <w:tr w:rsidR="00E031BB" w:rsidTr="00E031BB">
        <w:trPr>
          <w:trHeight w:val="404"/>
          <w:jc w:val="center"/>
        </w:trPr>
        <w:tc>
          <w:tcPr>
            <w:tcW w:w="1440" w:type="dxa"/>
            <w:vMerge w:val="restart"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本科教育基本情况</w:t>
            </w:r>
          </w:p>
        </w:tc>
        <w:tc>
          <w:tcPr>
            <w:tcW w:w="5533" w:type="dxa"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1-1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本科人才培养目标及服务面向</w:t>
            </w:r>
          </w:p>
        </w:tc>
        <w:tc>
          <w:tcPr>
            <w:tcW w:w="3260" w:type="dxa"/>
            <w:vMerge w:val="restart"/>
            <w:vAlign w:val="center"/>
          </w:tcPr>
          <w:p w:rsidR="00E031BB" w:rsidRDefault="00E031BB" w:rsidP="00584908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时点：截止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Merge w:val="restart"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教务处</w:t>
            </w:r>
          </w:p>
        </w:tc>
      </w:tr>
      <w:tr w:rsidR="00E031BB" w:rsidTr="00E031BB">
        <w:trPr>
          <w:trHeight w:val="552"/>
          <w:jc w:val="center"/>
        </w:trPr>
        <w:tc>
          <w:tcPr>
            <w:tcW w:w="1440" w:type="dxa"/>
            <w:vMerge/>
            <w:vAlign w:val="center"/>
          </w:tcPr>
          <w:p w:rsidR="00E031BB" w:rsidRDefault="00E031BB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3" w:type="dxa"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1-2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本科专业设置情况</w:t>
            </w:r>
          </w:p>
        </w:tc>
        <w:tc>
          <w:tcPr>
            <w:tcW w:w="3260" w:type="dxa"/>
            <w:vMerge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</w:tr>
      <w:tr w:rsidR="00E031BB" w:rsidTr="00E031BB">
        <w:trPr>
          <w:trHeight w:val="360"/>
          <w:jc w:val="center"/>
        </w:trPr>
        <w:tc>
          <w:tcPr>
            <w:tcW w:w="1440" w:type="dxa"/>
            <w:vMerge/>
            <w:vAlign w:val="center"/>
          </w:tcPr>
          <w:p w:rsidR="00E031BB" w:rsidRDefault="00E031BB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3" w:type="dxa"/>
            <w:vAlign w:val="center"/>
          </w:tcPr>
          <w:p w:rsidR="00E031BB" w:rsidRDefault="00E031BB">
            <w:pPr>
              <w:ind w:left="600" w:hangingChars="250" w:hanging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1-3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各类全日制在校学生情况及本科生所占比例</w:t>
            </w:r>
          </w:p>
        </w:tc>
        <w:tc>
          <w:tcPr>
            <w:tcW w:w="3260" w:type="dxa"/>
            <w:vAlign w:val="center"/>
          </w:tcPr>
          <w:p w:rsidR="00E031BB" w:rsidRDefault="00E031BB" w:rsidP="0058490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时点：截止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Merge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</w:tr>
      <w:tr w:rsidR="00E031BB" w:rsidTr="00E031BB">
        <w:trPr>
          <w:trHeight w:val="488"/>
          <w:jc w:val="center"/>
        </w:trPr>
        <w:tc>
          <w:tcPr>
            <w:tcW w:w="1440" w:type="dxa"/>
            <w:vMerge/>
            <w:vAlign w:val="center"/>
          </w:tcPr>
          <w:p w:rsidR="00E031BB" w:rsidRDefault="00E031BB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3" w:type="dxa"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1-4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本科生源质量情况</w:t>
            </w:r>
          </w:p>
        </w:tc>
        <w:tc>
          <w:tcPr>
            <w:tcW w:w="3260" w:type="dxa"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018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年招生</w:t>
            </w:r>
          </w:p>
        </w:tc>
        <w:tc>
          <w:tcPr>
            <w:tcW w:w="3119" w:type="dxa"/>
            <w:vAlign w:val="center"/>
          </w:tcPr>
          <w:p w:rsidR="00E031BB" w:rsidRDefault="00ED094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招生就业处</w:t>
            </w:r>
          </w:p>
        </w:tc>
      </w:tr>
      <w:tr w:rsidR="00E031BB" w:rsidTr="00E031BB">
        <w:trPr>
          <w:trHeight w:val="420"/>
          <w:jc w:val="center"/>
        </w:trPr>
        <w:tc>
          <w:tcPr>
            <w:tcW w:w="1440" w:type="dxa"/>
            <w:vMerge w:val="restart"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师资与教学条件</w:t>
            </w:r>
          </w:p>
        </w:tc>
        <w:tc>
          <w:tcPr>
            <w:tcW w:w="5533" w:type="dxa"/>
            <w:vAlign w:val="center"/>
          </w:tcPr>
          <w:p w:rsidR="00E031BB" w:rsidRDefault="00E031BB">
            <w:pPr>
              <w:ind w:left="600" w:hangingChars="250" w:hanging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2-1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师资队伍数量及结构情况</w:t>
            </w:r>
          </w:p>
        </w:tc>
        <w:tc>
          <w:tcPr>
            <w:tcW w:w="3260" w:type="dxa"/>
            <w:vAlign w:val="center"/>
          </w:tcPr>
          <w:p w:rsidR="00E031BB" w:rsidRDefault="00E031BB" w:rsidP="0058490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时点：截止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Merge w:val="restart"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人事处（教务处）</w:t>
            </w:r>
          </w:p>
        </w:tc>
      </w:tr>
      <w:tr w:rsidR="00E031BB" w:rsidTr="00E031BB">
        <w:trPr>
          <w:trHeight w:val="420"/>
          <w:jc w:val="center"/>
        </w:trPr>
        <w:tc>
          <w:tcPr>
            <w:tcW w:w="1440" w:type="dxa"/>
            <w:vMerge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:rsidR="00E031BB" w:rsidRDefault="00E031BB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2-2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生师比情况</w:t>
            </w:r>
          </w:p>
        </w:tc>
        <w:tc>
          <w:tcPr>
            <w:tcW w:w="3260" w:type="dxa"/>
            <w:vAlign w:val="center"/>
          </w:tcPr>
          <w:p w:rsidR="00E031BB" w:rsidRDefault="00E031BB" w:rsidP="0058490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时点：截止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Merge/>
            <w:vAlign w:val="center"/>
          </w:tcPr>
          <w:p w:rsidR="00E031BB" w:rsidRDefault="00E031BB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031BB" w:rsidTr="00E031BB">
        <w:trPr>
          <w:trHeight w:val="390"/>
          <w:jc w:val="center"/>
        </w:trPr>
        <w:tc>
          <w:tcPr>
            <w:tcW w:w="1440" w:type="dxa"/>
            <w:vMerge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:rsidR="00E031BB" w:rsidRDefault="00E031BB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2-3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本科课程主讲教师情况</w:t>
            </w:r>
          </w:p>
        </w:tc>
        <w:tc>
          <w:tcPr>
            <w:tcW w:w="3260" w:type="dxa"/>
            <w:vMerge w:val="restart"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学年：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日至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3119" w:type="dxa"/>
            <w:vMerge w:val="restart"/>
            <w:vAlign w:val="center"/>
          </w:tcPr>
          <w:p w:rsidR="00E031BB" w:rsidRDefault="00E031BB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教务处</w:t>
            </w:r>
          </w:p>
        </w:tc>
      </w:tr>
      <w:tr w:rsidR="00E031BB" w:rsidTr="00E031BB">
        <w:trPr>
          <w:trHeight w:val="420"/>
          <w:jc w:val="center"/>
        </w:trPr>
        <w:tc>
          <w:tcPr>
            <w:tcW w:w="1440" w:type="dxa"/>
            <w:vMerge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:rsidR="00E031BB" w:rsidRDefault="00E031BB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2-4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教授承担本科课程情况</w:t>
            </w:r>
          </w:p>
        </w:tc>
        <w:tc>
          <w:tcPr>
            <w:tcW w:w="3260" w:type="dxa"/>
            <w:vMerge/>
            <w:vAlign w:val="center"/>
          </w:tcPr>
          <w:p w:rsidR="00E031BB" w:rsidRDefault="00E031BB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E031BB" w:rsidRDefault="00E031BB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031BB" w:rsidTr="00E031BB">
        <w:trPr>
          <w:jc w:val="center"/>
        </w:trPr>
        <w:tc>
          <w:tcPr>
            <w:tcW w:w="1440" w:type="dxa"/>
            <w:vMerge/>
            <w:vAlign w:val="center"/>
          </w:tcPr>
          <w:p w:rsidR="00E031BB" w:rsidRDefault="00E031B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2-5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教学经费投入情况</w:t>
            </w:r>
          </w:p>
        </w:tc>
        <w:tc>
          <w:tcPr>
            <w:tcW w:w="3260" w:type="dxa"/>
            <w:vAlign w:val="center"/>
          </w:tcPr>
          <w:p w:rsidR="00E031BB" w:rsidRDefault="00E031BB">
            <w:pPr>
              <w:ind w:leftChars="16" w:left="35" w:hanging="1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自然年：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日至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3119" w:type="dxa"/>
            <w:vAlign w:val="center"/>
          </w:tcPr>
          <w:p w:rsidR="00E031BB" w:rsidRDefault="00E031BB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财务处</w:t>
            </w:r>
          </w:p>
        </w:tc>
      </w:tr>
      <w:tr w:rsidR="00E031BB" w:rsidTr="00E031BB">
        <w:trPr>
          <w:jc w:val="center"/>
        </w:trPr>
        <w:tc>
          <w:tcPr>
            <w:tcW w:w="1440" w:type="dxa"/>
            <w:vMerge/>
            <w:vAlign w:val="center"/>
          </w:tcPr>
          <w:p w:rsidR="00E031BB" w:rsidRDefault="00E031B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2-6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教学行政用房及其利用情况</w:t>
            </w:r>
          </w:p>
        </w:tc>
        <w:tc>
          <w:tcPr>
            <w:tcW w:w="3260" w:type="dxa"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时点：截止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017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后勤管理处（教务处）</w:t>
            </w:r>
          </w:p>
        </w:tc>
      </w:tr>
      <w:tr w:rsidR="00E031BB" w:rsidTr="00E031BB">
        <w:trPr>
          <w:jc w:val="center"/>
        </w:trPr>
        <w:tc>
          <w:tcPr>
            <w:tcW w:w="1440" w:type="dxa"/>
            <w:vMerge/>
            <w:vAlign w:val="center"/>
          </w:tcPr>
          <w:p w:rsidR="00E031BB" w:rsidRDefault="00E031B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2-7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图书资料及其利用情况</w:t>
            </w:r>
          </w:p>
        </w:tc>
        <w:tc>
          <w:tcPr>
            <w:tcW w:w="3260" w:type="dxa"/>
            <w:vAlign w:val="center"/>
          </w:tcPr>
          <w:p w:rsidR="00E031BB" w:rsidRDefault="00E031BB">
            <w:pPr>
              <w:ind w:leftChars="16" w:left="35" w:hanging="1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自然年：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2018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日至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2018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Align w:val="center"/>
          </w:tcPr>
          <w:p w:rsidR="00E031BB" w:rsidRDefault="00E031BB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图书馆</w:t>
            </w:r>
          </w:p>
        </w:tc>
      </w:tr>
      <w:tr w:rsidR="00E031BB" w:rsidTr="00E031BB">
        <w:trPr>
          <w:trHeight w:val="378"/>
          <w:jc w:val="center"/>
        </w:trPr>
        <w:tc>
          <w:tcPr>
            <w:tcW w:w="1440" w:type="dxa"/>
            <w:vMerge/>
            <w:vAlign w:val="center"/>
          </w:tcPr>
          <w:p w:rsidR="00E031BB" w:rsidRDefault="00E031B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2-8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教学科研仪器设备及其利用情况</w:t>
            </w:r>
          </w:p>
        </w:tc>
        <w:tc>
          <w:tcPr>
            <w:tcW w:w="3260" w:type="dxa"/>
            <w:vAlign w:val="center"/>
          </w:tcPr>
          <w:p w:rsidR="00E031BB" w:rsidRDefault="00E031BB" w:rsidP="0058490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时点：截止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Align w:val="center"/>
          </w:tcPr>
          <w:p w:rsidR="00E031BB" w:rsidRDefault="00ED094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教务处</w:t>
            </w:r>
          </w:p>
        </w:tc>
      </w:tr>
      <w:tr w:rsidR="00E031BB" w:rsidTr="00E031BB">
        <w:trPr>
          <w:trHeight w:val="554"/>
          <w:jc w:val="center"/>
        </w:trPr>
        <w:tc>
          <w:tcPr>
            <w:tcW w:w="1440" w:type="dxa"/>
            <w:vMerge/>
            <w:vAlign w:val="center"/>
          </w:tcPr>
          <w:p w:rsidR="00E031BB" w:rsidRDefault="00E031B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:rsidR="00E031BB" w:rsidRDefault="00E031BB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2-9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信息资源及其利用情况</w:t>
            </w:r>
          </w:p>
        </w:tc>
        <w:tc>
          <w:tcPr>
            <w:tcW w:w="3260" w:type="dxa"/>
            <w:vAlign w:val="center"/>
          </w:tcPr>
          <w:p w:rsidR="00E031BB" w:rsidRDefault="00E031BB" w:rsidP="0058490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时点：截止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Align w:val="center"/>
          </w:tcPr>
          <w:p w:rsidR="00E031BB" w:rsidRDefault="00E031BB" w:rsidP="00ED094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网络中心</w:t>
            </w:r>
          </w:p>
        </w:tc>
      </w:tr>
      <w:tr w:rsidR="00E031BB" w:rsidTr="00E031BB">
        <w:trPr>
          <w:jc w:val="center"/>
        </w:trPr>
        <w:tc>
          <w:tcPr>
            <w:tcW w:w="1440" w:type="dxa"/>
            <w:vMerge w:val="restart"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教学建设与改革</w:t>
            </w:r>
          </w:p>
        </w:tc>
        <w:tc>
          <w:tcPr>
            <w:tcW w:w="5533" w:type="dxa"/>
            <w:vAlign w:val="center"/>
          </w:tcPr>
          <w:p w:rsidR="00E031BB" w:rsidRDefault="00E031BB">
            <w:pPr>
              <w:ind w:left="600" w:hangingChars="250" w:hanging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3-1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专业建设情况</w:t>
            </w:r>
          </w:p>
        </w:tc>
        <w:tc>
          <w:tcPr>
            <w:tcW w:w="3260" w:type="dxa"/>
            <w:vMerge w:val="restart"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1.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学年：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2018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日至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日（建设与改革情况）</w:t>
            </w:r>
          </w:p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时点：截止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日（建设与改革成果）</w:t>
            </w:r>
          </w:p>
        </w:tc>
        <w:tc>
          <w:tcPr>
            <w:tcW w:w="3119" w:type="dxa"/>
            <w:vMerge w:val="restart"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教务处</w:t>
            </w:r>
          </w:p>
        </w:tc>
      </w:tr>
      <w:tr w:rsidR="00E031BB" w:rsidTr="00E031BB">
        <w:trPr>
          <w:trHeight w:val="381"/>
          <w:jc w:val="center"/>
        </w:trPr>
        <w:tc>
          <w:tcPr>
            <w:tcW w:w="1440" w:type="dxa"/>
            <w:vMerge/>
            <w:vAlign w:val="center"/>
          </w:tcPr>
          <w:p w:rsidR="00E031BB" w:rsidRDefault="00E031BB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:rsidR="00E031BB" w:rsidRDefault="00E031BB">
            <w:pPr>
              <w:ind w:left="600" w:hangingChars="250" w:hanging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3-2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课程建设情况</w:t>
            </w:r>
          </w:p>
        </w:tc>
        <w:tc>
          <w:tcPr>
            <w:tcW w:w="3260" w:type="dxa"/>
            <w:vMerge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031BB" w:rsidTr="00E031BB">
        <w:trPr>
          <w:trHeight w:val="480"/>
          <w:jc w:val="center"/>
        </w:trPr>
        <w:tc>
          <w:tcPr>
            <w:tcW w:w="1440" w:type="dxa"/>
            <w:vMerge/>
            <w:vAlign w:val="center"/>
          </w:tcPr>
          <w:p w:rsidR="00E031BB" w:rsidRDefault="00E031BB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:rsidR="00E031BB" w:rsidRDefault="00E031BB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3-3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教材建设情况</w:t>
            </w:r>
          </w:p>
        </w:tc>
        <w:tc>
          <w:tcPr>
            <w:tcW w:w="3260" w:type="dxa"/>
            <w:vMerge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031BB" w:rsidTr="00E031BB">
        <w:trPr>
          <w:jc w:val="center"/>
        </w:trPr>
        <w:tc>
          <w:tcPr>
            <w:tcW w:w="1440" w:type="dxa"/>
            <w:vMerge/>
            <w:vAlign w:val="center"/>
          </w:tcPr>
          <w:p w:rsidR="00E031BB" w:rsidRDefault="00E031BB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:rsidR="00E031BB" w:rsidRDefault="00E031BB">
            <w:pPr>
              <w:ind w:left="600" w:hangingChars="250" w:hanging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3-4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教学改革情况</w:t>
            </w:r>
          </w:p>
        </w:tc>
        <w:tc>
          <w:tcPr>
            <w:tcW w:w="3260" w:type="dxa"/>
            <w:vMerge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031BB" w:rsidTr="00E031BB">
        <w:trPr>
          <w:jc w:val="center"/>
        </w:trPr>
        <w:tc>
          <w:tcPr>
            <w:tcW w:w="1440" w:type="dxa"/>
            <w:vMerge w:val="restart"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专业培养能力</w:t>
            </w:r>
          </w:p>
        </w:tc>
        <w:tc>
          <w:tcPr>
            <w:tcW w:w="5533" w:type="dxa"/>
            <w:vAlign w:val="center"/>
          </w:tcPr>
          <w:p w:rsidR="00E031BB" w:rsidRDefault="00E031BB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4-1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专业培养目标</w:t>
            </w:r>
          </w:p>
        </w:tc>
        <w:tc>
          <w:tcPr>
            <w:tcW w:w="3260" w:type="dxa"/>
            <w:vMerge w:val="restart"/>
            <w:vAlign w:val="center"/>
          </w:tcPr>
          <w:p w:rsidR="00E031BB" w:rsidRDefault="00E031BB" w:rsidP="00580F85">
            <w:pPr>
              <w:ind w:left="34" w:hangingChars="14" w:hanging="34"/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学年：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2018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日至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Merge w:val="restart"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教务处</w:t>
            </w:r>
          </w:p>
        </w:tc>
      </w:tr>
      <w:tr w:rsidR="00E031BB" w:rsidTr="00E031BB">
        <w:trPr>
          <w:jc w:val="center"/>
        </w:trPr>
        <w:tc>
          <w:tcPr>
            <w:tcW w:w="1440" w:type="dxa"/>
            <w:vMerge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:rsidR="00E031BB" w:rsidRDefault="00E031BB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4-2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教学条件</w:t>
            </w:r>
          </w:p>
        </w:tc>
        <w:tc>
          <w:tcPr>
            <w:tcW w:w="3260" w:type="dxa"/>
            <w:vMerge/>
            <w:vAlign w:val="center"/>
          </w:tcPr>
          <w:p w:rsidR="00E031BB" w:rsidRDefault="00E031BB"/>
        </w:tc>
        <w:tc>
          <w:tcPr>
            <w:tcW w:w="3119" w:type="dxa"/>
            <w:vMerge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031BB" w:rsidTr="00E031BB">
        <w:trPr>
          <w:jc w:val="center"/>
        </w:trPr>
        <w:tc>
          <w:tcPr>
            <w:tcW w:w="1440" w:type="dxa"/>
            <w:vMerge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:rsidR="00E031BB" w:rsidRDefault="00E031BB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4-3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人才培养</w:t>
            </w:r>
          </w:p>
        </w:tc>
        <w:tc>
          <w:tcPr>
            <w:tcW w:w="3260" w:type="dxa"/>
            <w:vMerge/>
            <w:vAlign w:val="center"/>
          </w:tcPr>
          <w:p w:rsidR="00E031BB" w:rsidRDefault="00E031BB"/>
        </w:tc>
        <w:tc>
          <w:tcPr>
            <w:tcW w:w="3119" w:type="dxa"/>
            <w:vMerge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031BB" w:rsidTr="00E031BB">
        <w:trPr>
          <w:jc w:val="center"/>
        </w:trPr>
        <w:tc>
          <w:tcPr>
            <w:tcW w:w="1440" w:type="dxa"/>
            <w:vMerge w:val="restart"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质量保障体系</w:t>
            </w:r>
          </w:p>
        </w:tc>
        <w:tc>
          <w:tcPr>
            <w:tcW w:w="5533" w:type="dxa"/>
            <w:vAlign w:val="center"/>
          </w:tcPr>
          <w:p w:rsidR="00E031BB" w:rsidRDefault="00E031BB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5-1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学校人才培养中心地位落实情况</w:t>
            </w:r>
          </w:p>
        </w:tc>
        <w:tc>
          <w:tcPr>
            <w:tcW w:w="3260" w:type="dxa"/>
            <w:vMerge w:val="restart"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1.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学年：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2018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日至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日运行情况</w:t>
            </w:r>
          </w:p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2.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时点：截止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运行成果</w:t>
            </w:r>
          </w:p>
        </w:tc>
        <w:tc>
          <w:tcPr>
            <w:tcW w:w="3119" w:type="dxa"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党政办公室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教务处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E031BB" w:rsidTr="00E031BB">
        <w:trPr>
          <w:jc w:val="center"/>
        </w:trPr>
        <w:tc>
          <w:tcPr>
            <w:tcW w:w="1440" w:type="dxa"/>
            <w:vMerge/>
            <w:vAlign w:val="center"/>
          </w:tcPr>
          <w:p w:rsidR="00E031BB" w:rsidRDefault="00E031BB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:rsidR="00E031BB" w:rsidRDefault="00E031BB">
            <w:pPr>
              <w:ind w:left="600" w:hangingChars="250" w:hanging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5-2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校领导班子研究本科教学工作情况</w:t>
            </w:r>
          </w:p>
        </w:tc>
        <w:tc>
          <w:tcPr>
            <w:tcW w:w="3260" w:type="dxa"/>
            <w:vMerge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党政办公室</w:t>
            </w:r>
          </w:p>
        </w:tc>
      </w:tr>
      <w:tr w:rsidR="00E031BB" w:rsidTr="00E031BB">
        <w:trPr>
          <w:trHeight w:val="404"/>
          <w:jc w:val="center"/>
        </w:trPr>
        <w:tc>
          <w:tcPr>
            <w:tcW w:w="1440" w:type="dxa"/>
            <w:vMerge/>
            <w:vAlign w:val="center"/>
          </w:tcPr>
          <w:p w:rsidR="00E031BB" w:rsidRDefault="00E031BB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:rsidR="00E031BB" w:rsidRDefault="00E031BB">
            <w:pPr>
              <w:ind w:left="600" w:hangingChars="250" w:hanging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5-3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学校出台突出教学工作中心地位相关政策措施情况</w:t>
            </w:r>
          </w:p>
        </w:tc>
        <w:tc>
          <w:tcPr>
            <w:tcW w:w="3260" w:type="dxa"/>
            <w:vMerge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党政办公室</w:t>
            </w:r>
          </w:p>
        </w:tc>
      </w:tr>
      <w:tr w:rsidR="00E031BB" w:rsidTr="00ED094B">
        <w:trPr>
          <w:jc w:val="center"/>
        </w:trPr>
        <w:tc>
          <w:tcPr>
            <w:tcW w:w="1440" w:type="dxa"/>
            <w:vMerge/>
            <w:vAlign w:val="center"/>
          </w:tcPr>
          <w:p w:rsidR="00E031BB" w:rsidRDefault="00E031BB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:rsidR="00E031BB" w:rsidRDefault="00E031BB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5-4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教学质量保障体系建设情况</w:t>
            </w:r>
          </w:p>
        </w:tc>
        <w:tc>
          <w:tcPr>
            <w:tcW w:w="3260" w:type="dxa"/>
            <w:vMerge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031BB" w:rsidRDefault="00ED094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评估处</w:t>
            </w:r>
          </w:p>
        </w:tc>
      </w:tr>
      <w:tr w:rsidR="00ED094B" w:rsidTr="00ED094B">
        <w:trPr>
          <w:jc w:val="center"/>
        </w:trPr>
        <w:tc>
          <w:tcPr>
            <w:tcW w:w="1440" w:type="dxa"/>
            <w:vMerge/>
            <w:vAlign w:val="center"/>
          </w:tcPr>
          <w:p w:rsidR="00ED094B" w:rsidRDefault="00ED094B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:rsidR="00ED094B" w:rsidRDefault="00ED094B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5-5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日常监控及运行情况</w:t>
            </w:r>
          </w:p>
        </w:tc>
        <w:tc>
          <w:tcPr>
            <w:tcW w:w="3260" w:type="dxa"/>
            <w:vMerge/>
            <w:vAlign w:val="center"/>
          </w:tcPr>
          <w:p w:rsidR="00ED094B" w:rsidRDefault="00ED094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D094B" w:rsidRDefault="00ED094B">
            <w:r w:rsidRPr="00C227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评估处</w:t>
            </w:r>
          </w:p>
        </w:tc>
      </w:tr>
      <w:tr w:rsidR="00ED094B" w:rsidTr="00ED094B">
        <w:trPr>
          <w:jc w:val="center"/>
        </w:trPr>
        <w:tc>
          <w:tcPr>
            <w:tcW w:w="1440" w:type="dxa"/>
            <w:vMerge/>
            <w:vAlign w:val="center"/>
          </w:tcPr>
          <w:p w:rsidR="00ED094B" w:rsidRDefault="00ED094B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:rsidR="00ED094B" w:rsidRDefault="00ED094B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5-6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本科教学基本状态分析</w:t>
            </w:r>
          </w:p>
        </w:tc>
        <w:tc>
          <w:tcPr>
            <w:tcW w:w="3260" w:type="dxa"/>
            <w:vMerge/>
            <w:vAlign w:val="center"/>
          </w:tcPr>
          <w:p w:rsidR="00ED094B" w:rsidRDefault="00ED094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ED094B" w:rsidRDefault="00ED094B">
            <w:r w:rsidRPr="00C227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评估处</w:t>
            </w:r>
          </w:p>
        </w:tc>
      </w:tr>
      <w:tr w:rsidR="00E031BB" w:rsidTr="00E031BB">
        <w:trPr>
          <w:jc w:val="center"/>
        </w:trPr>
        <w:tc>
          <w:tcPr>
            <w:tcW w:w="1440" w:type="dxa"/>
            <w:vMerge/>
            <w:vAlign w:val="center"/>
          </w:tcPr>
          <w:p w:rsidR="00E031BB" w:rsidRDefault="00E031BB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:rsidR="00E031BB" w:rsidRDefault="00E031BB">
            <w:pPr>
              <w:ind w:left="600" w:hangingChars="250" w:hanging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5-7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开展专业评估、专业认证、国际评估情况</w:t>
            </w:r>
          </w:p>
        </w:tc>
        <w:tc>
          <w:tcPr>
            <w:tcW w:w="3260" w:type="dxa"/>
            <w:vMerge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031BB" w:rsidTr="00E031BB">
        <w:trPr>
          <w:trHeight w:val="405"/>
          <w:jc w:val="center"/>
        </w:trPr>
        <w:tc>
          <w:tcPr>
            <w:tcW w:w="1440" w:type="dxa"/>
            <w:vMerge w:val="restart"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学生学习效果</w:t>
            </w:r>
          </w:p>
        </w:tc>
        <w:tc>
          <w:tcPr>
            <w:tcW w:w="5533" w:type="dxa"/>
            <w:vAlign w:val="center"/>
          </w:tcPr>
          <w:p w:rsidR="00E031BB" w:rsidRDefault="00E031BB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6-1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学生学习满意度</w:t>
            </w:r>
          </w:p>
        </w:tc>
        <w:tc>
          <w:tcPr>
            <w:tcW w:w="3260" w:type="dxa"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学年：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2018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日至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Align w:val="center"/>
          </w:tcPr>
          <w:p w:rsidR="00E031BB" w:rsidRDefault="00ED094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评估处</w:t>
            </w:r>
          </w:p>
        </w:tc>
      </w:tr>
      <w:tr w:rsidR="00E031BB" w:rsidTr="00E031BB">
        <w:trPr>
          <w:jc w:val="center"/>
        </w:trPr>
        <w:tc>
          <w:tcPr>
            <w:tcW w:w="1440" w:type="dxa"/>
            <w:vMerge/>
            <w:vAlign w:val="center"/>
          </w:tcPr>
          <w:p w:rsidR="00E031BB" w:rsidRDefault="00E031BB">
            <w:pPr>
              <w:ind w:left="480" w:hangingChars="150" w:hanging="480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533" w:type="dxa"/>
            <w:vAlign w:val="center"/>
          </w:tcPr>
          <w:p w:rsidR="00E031BB" w:rsidRDefault="00E031BB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6-2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应届本科生毕业情况</w:t>
            </w:r>
          </w:p>
        </w:tc>
        <w:tc>
          <w:tcPr>
            <w:tcW w:w="3260" w:type="dxa"/>
            <w:vMerge w:val="restart"/>
            <w:vAlign w:val="center"/>
          </w:tcPr>
          <w:p w:rsidR="00E031BB" w:rsidRDefault="00E031BB" w:rsidP="0058490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届毕业生</w:t>
            </w:r>
          </w:p>
        </w:tc>
        <w:tc>
          <w:tcPr>
            <w:tcW w:w="3119" w:type="dxa"/>
            <w:vMerge w:val="restart"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教务处</w:t>
            </w:r>
          </w:p>
        </w:tc>
      </w:tr>
      <w:tr w:rsidR="00E031BB" w:rsidTr="00E031BB">
        <w:trPr>
          <w:jc w:val="center"/>
        </w:trPr>
        <w:tc>
          <w:tcPr>
            <w:tcW w:w="1440" w:type="dxa"/>
            <w:vMerge/>
            <w:vAlign w:val="center"/>
          </w:tcPr>
          <w:p w:rsidR="00E031BB" w:rsidRDefault="00E031BB">
            <w:pPr>
              <w:ind w:left="480" w:hangingChars="150" w:hanging="480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533" w:type="dxa"/>
            <w:vAlign w:val="center"/>
          </w:tcPr>
          <w:p w:rsidR="00E031BB" w:rsidRDefault="00E031BB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6-3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应届本科生学位授予情况</w:t>
            </w:r>
          </w:p>
        </w:tc>
        <w:tc>
          <w:tcPr>
            <w:tcW w:w="3260" w:type="dxa"/>
            <w:vMerge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031BB" w:rsidTr="00E031BB">
        <w:trPr>
          <w:jc w:val="center"/>
        </w:trPr>
        <w:tc>
          <w:tcPr>
            <w:tcW w:w="1440" w:type="dxa"/>
            <w:vMerge/>
            <w:vAlign w:val="center"/>
          </w:tcPr>
          <w:p w:rsidR="00E031BB" w:rsidRDefault="00E031BB">
            <w:pPr>
              <w:ind w:left="480" w:hangingChars="150" w:hanging="480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533" w:type="dxa"/>
            <w:vAlign w:val="center"/>
          </w:tcPr>
          <w:p w:rsidR="00E031BB" w:rsidRDefault="00E031BB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6-4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应届本科生攻读研究生情况</w:t>
            </w:r>
          </w:p>
        </w:tc>
        <w:tc>
          <w:tcPr>
            <w:tcW w:w="3260" w:type="dxa"/>
            <w:vMerge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031BB" w:rsidTr="00E031BB">
        <w:trPr>
          <w:jc w:val="center"/>
        </w:trPr>
        <w:tc>
          <w:tcPr>
            <w:tcW w:w="1440" w:type="dxa"/>
            <w:vMerge/>
            <w:vAlign w:val="center"/>
          </w:tcPr>
          <w:p w:rsidR="00E031BB" w:rsidRDefault="00E031BB">
            <w:pPr>
              <w:ind w:left="480" w:hangingChars="150" w:hanging="480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533" w:type="dxa"/>
            <w:vAlign w:val="center"/>
          </w:tcPr>
          <w:p w:rsidR="00E031BB" w:rsidRDefault="00E031BB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6-5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应届本科生就业情况</w:t>
            </w:r>
          </w:p>
        </w:tc>
        <w:tc>
          <w:tcPr>
            <w:tcW w:w="3260" w:type="dxa"/>
            <w:vMerge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E031BB" w:rsidRDefault="00ED094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招生就业处</w:t>
            </w:r>
          </w:p>
        </w:tc>
      </w:tr>
      <w:tr w:rsidR="00E031BB" w:rsidTr="00E031BB">
        <w:trPr>
          <w:jc w:val="center"/>
        </w:trPr>
        <w:tc>
          <w:tcPr>
            <w:tcW w:w="1440" w:type="dxa"/>
            <w:vMerge/>
            <w:vAlign w:val="center"/>
          </w:tcPr>
          <w:p w:rsidR="00E031BB" w:rsidRDefault="00E031BB">
            <w:pPr>
              <w:ind w:left="480" w:hangingChars="150" w:hanging="480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533" w:type="dxa"/>
            <w:vAlign w:val="center"/>
          </w:tcPr>
          <w:p w:rsidR="00E031BB" w:rsidRDefault="00E031BB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6-6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社会用人单位对毕业生评价</w:t>
            </w:r>
          </w:p>
        </w:tc>
        <w:tc>
          <w:tcPr>
            <w:tcW w:w="3260" w:type="dxa"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学年：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2018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日至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Merge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031BB" w:rsidTr="00E031BB">
        <w:trPr>
          <w:jc w:val="center"/>
        </w:trPr>
        <w:tc>
          <w:tcPr>
            <w:tcW w:w="1440" w:type="dxa"/>
            <w:vMerge/>
            <w:vAlign w:val="center"/>
          </w:tcPr>
          <w:p w:rsidR="00E031BB" w:rsidRDefault="00E031BB">
            <w:pPr>
              <w:ind w:left="480" w:hangingChars="150" w:hanging="480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533" w:type="dxa"/>
            <w:vAlign w:val="center"/>
          </w:tcPr>
          <w:p w:rsidR="00E031BB" w:rsidRDefault="00E031BB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6-7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毕业生成就</w:t>
            </w:r>
          </w:p>
        </w:tc>
        <w:tc>
          <w:tcPr>
            <w:tcW w:w="3260" w:type="dxa"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时点：截止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Align w:val="center"/>
          </w:tcPr>
          <w:p w:rsidR="00E031BB" w:rsidRDefault="00ED094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招生就业处</w:t>
            </w:r>
            <w:r w:rsidR="00E031B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、学生处</w:t>
            </w:r>
          </w:p>
        </w:tc>
      </w:tr>
      <w:tr w:rsidR="00E031BB" w:rsidTr="00E031BB">
        <w:trPr>
          <w:trHeight w:val="808"/>
          <w:jc w:val="center"/>
        </w:trPr>
        <w:tc>
          <w:tcPr>
            <w:tcW w:w="1440" w:type="dxa"/>
            <w:vAlign w:val="center"/>
          </w:tcPr>
          <w:p w:rsidR="00E031BB" w:rsidRDefault="00E031BB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特色发展</w:t>
            </w:r>
          </w:p>
        </w:tc>
        <w:tc>
          <w:tcPr>
            <w:tcW w:w="5533" w:type="dxa"/>
            <w:vAlign w:val="center"/>
          </w:tcPr>
          <w:p w:rsidR="00E031BB" w:rsidRDefault="00E031BB">
            <w:pPr>
              <w:ind w:left="600" w:hangingChars="250" w:hanging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7-1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学校在本科教育教学工作中的特色和经验</w:t>
            </w:r>
          </w:p>
        </w:tc>
        <w:tc>
          <w:tcPr>
            <w:tcW w:w="3260" w:type="dxa"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时点：截止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教务处（党政办公室）</w:t>
            </w:r>
          </w:p>
        </w:tc>
      </w:tr>
      <w:tr w:rsidR="00E031BB" w:rsidTr="00E031BB">
        <w:trPr>
          <w:jc w:val="center"/>
        </w:trPr>
        <w:tc>
          <w:tcPr>
            <w:tcW w:w="1440" w:type="dxa"/>
            <w:vMerge w:val="restart"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需要解决的问题</w:t>
            </w:r>
          </w:p>
        </w:tc>
        <w:tc>
          <w:tcPr>
            <w:tcW w:w="5533" w:type="dxa"/>
            <w:vAlign w:val="center"/>
          </w:tcPr>
          <w:p w:rsidR="00E031BB" w:rsidRDefault="00E031BB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8-1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存在的主要问题</w:t>
            </w:r>
          </w:p>
        </w:tc>
        <w:tc>
          <w:tcPr>
            <w:tcW w:w="3260" w:type="dxa"/>
            <w:vMerge w:val="restart"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时点：截止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Merge w:val="restart"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  <w:shd w:val="clear" w:color="FFFFFF" w:fill="D9D9D9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发展规划处（教务处、党政办公室）</w:t>
            </w:r>
          </w:p>
        </w:tc>
      </w:tr>
      <w:tr w:rsidR="00E031BB" w:rsidTr="00E031BB">
        <w:trPr>
          <w:jc w:val="center"/>
        </w:trPr>
        <w:tc>
          <w:tcPr>
            <w:tcW w:w="1440" w:type="dxa"/>
            <w:vMerge/>
            <w:vAlign w:val="center"/>
          </w:tcPr>
          <w:p w:rsidR="00E031BB" w:rsidRDefault="00E031BB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533" w:type="dxa"/>
            <w:vAlign w:val="center"/>
          </w:tcPr>
          <w:p w:rsidR="00E031BB" w:rsidRDefault="00E031BB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8-2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存在问题的原因分析</w:t>
            </w:r>
          </w:p>
        </w:tc>
        <w:tc>
          <w:tcPr>
            <w:tcW w:w="3260" w:type="dxa"/>
            <w:vMerge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031BB" w:rsidTr="00E031BB">
        <w:trPr>
          <w:jc w:val="center"/>
        </w:trPr>
        <w:tc>
          <w:tcPr>
            <w:tcW w:w="1440" w:type="dxa"/>
            <w:vMerge/>
            <w:vAlign w:val="center"/>
          </w:tcPr>
          <w:p w:rsidR="00E031BB" w:rsidRDefault="00E031BB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533" w:type="dxa"/>
            <w:vAlign w:val="center"/>
          </w:tcPr>
          <w:p w:rsidR="00E031BB" w:rsidRDefault="00E031BB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8-3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解决问题的措施及建议</w:t>
            </w:r>
          </w:p>
        </w:tc>
        <w:tc>
          <w:tcPr>
            <w:tcW w:w="3260" w:type="dxa"/>
            <w:vMerge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E031BB" w:rsidRDefault="00E031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24184D" w:rsidRDefault="0024184D"/>
    <w:sectPr w:rsidR="0024184D" w:rsidSect="00AB2141">
      <w:footerReference w:type="default" r:id="rId7"/>
      <w:pgSz w:w="16838" w:h="11906" w:orient="landscape"/>
      <w:pgMar w:top="1304" w:right="1440" w:bottom="1304" w:left="1440" w:header="851" w:footer="62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ED8" w:rsidRDefault="00CF6ED8" w:rsidP="00580F85">
      <w:r>
        <w:separator/>
      </w:r>
    </w:p>
  </w:endnote>
  <w:endnote w:type="continuationSeparator" w:id="1">
    <w:p w:rsidR="00CF6ED8" w:rsidRDefault="00CF6ED8" w:rsidP="00580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177787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AB2141" w:rsidRDefault="00AB2141" w:rsidP="00AB214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3104E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104E0">
              <w:rPr>
                <w:b/>
                <w:sz w:val="24"/>
                <w:szCs w:val="24"/>
              </w:rPr>
              <w:fldChar w:fldCharType="separate"/>
            </w:r>
            <w:r w:rsidR="00ED094B">
              <w:rPr>
                <w:b/>
                <w:noProof/>
              </w:rPr>
              <w:t>2</w:t>
            </w:r>
            <w:r w:rsidR="003104E0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3104E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104E0">
              <w:rPr>
                <w:b/>
                <w:sz w:val="24"/>
                <w:szCs w:val="24"/>
              </w:rPr>
              <w:fldChar w:fldCharType="separate"/>
            </w:r>
            <w:r w:rsidR="00ED094B">
              <w:rPr>
                <w:b/>
                <w:noProof/>
              </w:rPr>
              <w:t>2</w:t>
            </w:r>
            <w:r w:rsidR="003104E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ED8" w:rsidRDefault="00CF6ED8" w:rsidP="00580F85">
      <w:r>
        <w:separator/>
      </w:r>
    </w:p>
  </w:footnote>
  <w:footnote w:type="continuationSeparator" w:id="1">
    <w:p w:rsidR="00CF6ED8" w:rsidRDefault="00CF6ED8" w:rsidP="00580F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317"/>
    <w:rsid w:val="000445F3"/>
    <w:rsid w:val="00045B30"/>
    <w:rsid w:val="000C4889"/>
    <w:rsid w:val="000E063D"/>
    <w:rsid w:val="000F6EAE"/>
    <w:rsid w:val="001770A3"/>
    <w:rsid w:val="001E6C5E"/>
    <w:rsid w:val="0024184D"/>
    <w:rsid w:val="003104E0"/>
    <w:rsid w:val="0037061A"/>
    <w:rsid w:val="003E0C01"/>
    <w:rsid w:val="003E1A4E"/>
    <w:rsid w:val="003F3899"/>
    <w:rsid w:val="003F72AD"/>
    <w:rsid w:val="004175F3"/>
    <w:rsid w:val="0045539A"/>
    <w:rsid w:val="00455DFC"/>
    <w:rsid w:val="00470F30"/>
    <w:rsid w:val="004E2E8C"/>
    <w:rsid w:val="00580F85"/>
    <w:rsid w:val="00584908"/>
    <w:rsid w:val="005F3190"/>
    <w:rsid w:val="00611F7B"/>
    <w:rsid w:val="00675317"/>
    <w:rsid w:val="00717B3E"/>
    <w:rsid w:val="00724307"/>
    <w:rsid w:val="0073032C"/>
    <w:rsid w:val="007546D7"/>
    <w:rsid w:val="007570FD"/>
    <w:rsid w:val="007D5494"/>
    <w:rsid w:val="00846700"/>
    <w:rsid w:val="00886F07"/>
    <w:rsid w:val="008D2FD1"/>
    <w:rsid w:val="00933095"/>
    <w:rsid w:val="009C5FE0"/>
    <w:rsid w:val="00A15872"/>
    <w:rsid w:val="00A169AF"/>
    <w:rsid w:val="00A3509A"/>
    <w:rsid w:val="00AB0130"/>
    <w:rsid w:val="00AB2141"/>
    <w:rsid w:val="00AE5B1A"/>
    <w:rsid w:val="00AF1E46"/>
    <w:rsid w:val="00AF50B7"/>
    <w:rsid w:val="00AF6ADD"/>
    <w:rsid w:val="00B80E73"/>
    <w:rsid w:val="00BC69DA"/>
    <w:rsid w:val="00BE6E39"/>
    <w:rsid w:val="00BF090C"/>
    <w:rsid w:val="00CB0BCE"/>
    <w:rsid w:val="00CC5977"/>
    <w:rsid w:val="00CD65F8"/>
    <w:rsid w:val="00CD6816"/>
    <w:rsid w:val="00CF6ED8"/>
    <w:rsid w:val="00D265DB"/>
    <w:rsid w:val="00D37543"/>
    <w:rsid w:val="00D92910"/>
    <w:rsid w:val="00DA08CB"/>
    <w:rsid w:val="00DB1DB0"/>
    <w:rsid w:val="00E031BB"/>
    <w:rsid w:val="00E349AB"/>
    <w:rsid w:val="00E36B3B"/>
    <w:rsid w:val="00E40D25"/>
    <w:rsid w:val="00E4495D"/>
    <w:rsid w:val="00E603E0"/>
    <w:rsid w:val="00E92D5B"/>
    <w:rsid w:val="00EB12D4"/>
    <w:rsid w:val="00ED094B"/>
    <w:rsid w:val="00EF0B31"/>
    <w:rsid w:val="00F02D92"/>
    <w:rsid w:val="00F47678"/>
    <w:rsid w:val="00F65013"/>
    <w:rsid w:val="00FF3699"/>
    <w:rsid w:val="055F5D89"/>
    <w:rsid w:val="0B907484"/>
    <w:rsid w:val="0C110444"/>
    <w:rsid w:val="143C4C3F"/>
    <w:rsid w:val="1484023F"/>
    <w:rsid w:val="22B872A4"/>
    <w:rsid w:val="26D00243"/>
    <w:rsid w:val="36BA6E39"/>
    <w:rsid w:val="373B4BE2"/>
    <w:rsid w:val="4C070D21"/>
    <w:rsid w:val="58CC6BBD"/>
    <w:rsid w:val="67AB7BA1"/>
    <w:rsid w:val="6929651D"/>
    <w:rsid w:val="75BF4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418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41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41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4184D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24184D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4184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211</Words>
  <Characters>1209</Characters>
  <Application>Microsoft Office Word</Application>
  <DocSecurity>0</DocSecurity>
  <Lines>10</Lines>
  <Paragraphs>2</Paragraphs>
  <ScaleCrop>false</ScaleCrop>
  <Company>china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</cp:lastModifiedBy>
  <cp:revision>11</cp:revision>
  <cp:lastPrinted>2019-12-10T00:19:00Z</cp:lastPrinted>
  <dcterms:created xsi:type="dcterms:W3CDTF">2018-11-20T08:04:00Z</dcterms:created>
  <dcterms:modified xsi:type="dcterms:W3CDTF">2019-12-10T00:52:00Z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