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F0E" w:rsidRPr="00ED67D3" w:rsidRDefault="00ED67D3" w:rsidP="00ED67D3">
      <w:pPr>
        <w:jc w:val="center"/>
        <w:rPr>
          <w:rFonts w:asciiTheme="majorEastAsia" w:eastAsiaTheme="majorEastAsia" w:hAnsiTheme="majorEastAsia"/>
          <w:b/>
          <w:sz w:val="28"/>
          <w:szCs w:val="28"/>
          <w:shd w:val="clear" w:color="auto" w:fill="FFFFFF"/>
        </w:rPr>
      </w:pPr>
      <w:r w:rsidRPr="00ED67D3">
        <w:rPr>
          <w:rFonts w:asciiTheme="majorEastAsia" w:eastAsiaTheme="majorEastAsia" w:hAnsiTheme="majorEastAsia" w:hint="eastAsia"/>
          <w:b/>
          <w:sz w:val="28"/>
          <w:szCs w:val="28"/>
          <w:shd w:val="clear" w:color="auto" w:fill="FFFFFF"/>
        </w:rPr>
        <w:t>河南省高层次人才国际化培养项目</w:t>
      </w:r>
    </w:p>
    <w:p w:rsidR="00ED67D3" w:rsidRPr="00ED67D3" w:rsidRDefault="00ED67D3" w:rsidP="00707009">
      <w:pPr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  <w:shd w:val="clear" w:color="auto" w:fill="FFFFFF"/>
        </w:rPr>
      </w:pPr>
      <w:r w:rsidRPr="00ED67D3">
        <w:rPr>
          <w:rFonts w:asciiTheme="majorEastAsia" w:eastAsiaTheme="majorEastAsia" w:hAnsiTheme="majorEastAsia" w:hint="eastAsia"/>
          <w:sz w:val="28"/>
          <w:szCs w:val="28"/>
          <w:shd w:val="clear" w:color="auto" w:fill="FFFFFF"/>
        </w:rPr>
        <w:t>河南省外国专家局每年</w:t>
      </w:r>
      <w:r w:rsidR="00707009">
        <w:rPr>
          <w:rFonts w:asciiTheme="majorEastAsia" w:eastAsiaTheme="majorEastAsia" w:hAnsiTheme="majorEastAsia" w:hint="eastAsia"/>
          <w:sz w:val="28"/>
          <w:szCs w:val="28"/>
          <w:shd w:val="clear" w:color="auto" w:fill="FFFFFF"/>
        </w:rPr>
        <w:t>更新</w:t>
      </w:r>
      <w:r w:rsidRPr="00ED67D3">
        <w:rPr>
          <w:rFonts w:asciiTheme="majorEastAsia" w:eastAsiaTheme="majorEastAsia" w:hAnsiTheme="majorEastAsia" w:hint="eastAsia"/>
          <w:sz w:val="28"/>
          <w:szCs w:val="28"/>
          <w:shd w:val="clear" w:color="auto" w:fill="FFFFFF"/>
        </w:rPr>
        <w:t>年度</w:t>
      </w:r>
      <w:r w:rsidR="00707009">
        <w:rPr>
          <w:rFonts w:asciiTheme="majorEastAsia" w:eastAsiaTheme="majorEastAsia" w:hAnsiTheme="majorEastAsia" w:hint="eastAsia"/>
          <w:sz w:val="28"/>
          <w:szCs w:val="28"/>
          <w:shd w:val="clear" w:color="auto" w:fill="FFFFFF"/>
        </w:rPr>
        <w:t>《河南省高层次人才国际化培养资助对象的通》。</w:t>
      </w:r>
      <w:r w:rsidRPr="00ED67D3">
        <w:rPr>
          <w:rFonts w:asciiTheme="majorEastAsia" w:eastAsiaTheme="majorEastAsia" w:hAnsiTheme="majorEastAsia" w:hint="eastAsia"/>
          <w:sz w:val="28"/>
          <w:szCs w:val="28"/>
          <w:shd w:val="clear" w:color="auto" w:fill="FFFFFF"/>
        </w:rPr>
        <w:t>详情请查询</w:t>
      </w:r>
      <w:r w:rsidR="00707009">
        <w:rPr>
          <w:rFonts w:asciiTheme="majorEastAsia" w:eastAsiaTheme="majorEastAsia" w:hAnsiTheme="majorEastAsia" w:hint="eastAsia"/>
          <w:sz w:val="28"/>
          <w:szCs w:val="28"/>
          <w:shd w:val="clear" w:color="auto" w:fill="FFFFFF"/>
        </w:rPr>
        <w:t>相关网站</w:t>
      </w:r>
      <w:r w:rsidRPr="00ED67D3">
        <w:rPr>
          <w:rFonts w:asciiTheme="majorEastAsia" w:eastAsiaTheme="majorEastAsia" w:hAnsiTheme="majorEastAsia" w:hint="eastAsia"/>
          <w:sz w:val="28"/>
          <w:szCs w:val="28"/>
          <w:shd w:val="clear" w:color="auto" w:fill="FFFFFF"/>
        </w:rPr>
        <w:t>：</w:t>
      </w:r>
      <w:r w:rsidRPr="00ED67D3">
        <w:rPr>
          <w:rFonts w:asciiTheme="majorEastAsia" w:eastAsiaTheme="majorEastAsia" w:hAnsiTheme="majorEastAsia"/>
          <w:sz w:val="28"/>
          <w:szCs w:val="28"/>
          <w:shd w:val="clear" w:color="auto" w:fill="FFFFFF"/>
        </w:rPr>
        <w:t>http://www.hnwzj.gov.cn/notice/index.jhtml</w:t>
      </w:r>
    </w:p>
    <w:p w:rsidR="00707009" w:rsidRDefault="00707009" w:rsidP="00ED67D3">
      <w:pPr>
        <w:ind w:firstLineChars="150" w:firstLine="420"/>
        <w:rPr>
          <w:rFonts w:asciiTheme="majorEastAsia" w:eastAsiaTheme="majorEastAsia" w:hAnsiTheme="majorEastAsia" w:hint="eastAsia"/>
          <w:sz w:val="28"/>
          <w:szCs w:val="28"/>
          <w:shd w:val="clear" w:color="auto" w:fill="FFFFFF"/>
        </w:rPr>
      </w:pPr>
    </w:p>
    <w:p w:rsidR="00ED67D3" w:rsidRPr="00ED67D3" w:rsidRDefault="00ED67D3" w:rsidP="00707009">
      <w:pPr>
        <w:ind w:firstLineChars="150" w:firstLine="422"/>
        <w:rPr>
          <w:rFonts w:asciiTheme="majorEastAsia" w:eastAsiaTheme="majorEastAsia" w:hAnsiTheme="majorEastAsia"/>
          <w:sz w:val="28"/>
          <w:szCs w:val="28"/>
          <w:shd w:val="clear" w:color="auto" w:fill="FFFFFF"/>
        </w:rPr>
      </w:pPr>
      <w:r w:rsidRPr="00707009">
        <w:rPr>
          <w:rFonts w:asciiTheme="majorEastAsia" w:eastAsiaTheme="majorEastAsia" w:hAnsiTheme="majorEastAsia" w:hint="eastAsia"/>
          <w:b/>
          <w:sz w:val="28"/>
          <w:szCs w:val="28"/>
          <w:shd w:val="clear" w:color="auto" w:fill="FFFFFF"/>
        </w:rPr>
        <w:t>申报材料如下</w:t>
      </w:r>
      <w:bookmarkStart w:id="0" w:name="_GoBack"/>
      <w:bookmarkEnd w:id="0"/>
      <w:r w:rsidRPr="00ED67D3">
        <w:rPr>
          <w:rFonts w:asciiTheme="majorEastAsia" w:eastAsiaTheme="majorEastAsia" w:hAnsiTheme="majorEastAsia" w:hint="eastAsia"/>
          <w:sz w:val="28"/>
          <w:szCs w:val="28"/>
          <w:shd w:val="clear" w:color="auto" w:fill="FFFFFF"/>
        </w:rPr>
        <w:t>：</w:t>
      </w:r>
    </w:p>
    <w:p w:rsidR="00ED67D3" w:rsidRPr="00ED67D3" w:rsidRDefault="00ED67D3">
      <w:pPr>
        <w:rPr>
          <w:rFonts w:asciiTheme="majorEastAsia" w:eastAsiaTheme="majorEastAsia" w:hAnsiTheme="majorEastAsia"/>
          <w:sz w:val="28"/>
          <w:szCs w:val="28"/>
        </w:rPr>
      </w:pPr>
      <w:r w:rsidRPr="00ED67D3">
        <w:rPr>
          <w:rFonts w:asciiTheme="majorEastAsia" w:eastAsiaTheme="majorEastAsia" w:hAnsiTheme="majorEastAsia" w:hint="eastAsia"/>
          <w:sz w:val="28"/>
          <w:szCs w:val="28"/>
          <w:shd w:val="clear" w:color="auto" w:fill="FFFFFF"/>
        </w:rPr>
        <w:t>1.《河南省高层次人才国际化培养申请表》一式两份（从省外国专家局网站下载）。</w:t>
      </w:r>
    </w:p>
    <w:p w:rsidR="00ED67D3" w:rsidRPr="00ED67D3" w:rsidRDefault="00ED67D3">
      <w:pPr>
        <w:rPr>
          <w:rFonts w:asciiTheme="majorEastAsia" w:eastAsiaTheme="majorEastAsia" w:hAnsiTheme="majorEastAsia"/>
          <w:sz w:val="28"/>
          <w:szCs w:val="28"/>
        </w:rPr>
      </w:pPr>
      <w:r w:rsidRPr="00ED67D3">
        <w:rPr>
          <w:rFonts w:asciiTheme="majorEastAsia" w:eastAsiaTheme="majorEastAsia" w:hAnsiTheme="majorEastAsia" w:hint="eastAsia"/>
          <w:sz w:val="28"/>
          <w:szCs w:val="28"/>
          <w:shd w:val="clear" w:color="auto" w:fill="FFFFFF"/>
        </w:rPr>
        <w:t>2.申请书一套（包括《申请表》，国（境）外培训机构负责人出具的邀请函、培训日程，本人简历，身份证明，外语水平证书，科研成果证明，科研奖励和荣誉证书等）。</w:t>
      </w:r>
    </w:p>
    <w:sectPr w:rsidR="00ED67D3" w:rsidRPr="00ED67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B54" w:rsidRDefault="000F1B54" w:rsidP="00ED67D3">
      <w:r>
        <w:separator/>
      </w:r>
    </w:p>
  </w:endnote>
  <w:endnote w:type="continuationSeparator" w:id="0">
    <w:p w:rsidR="000F1B54" w:rsidRDefault="000F1B54" w:rsidP="00ED6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B54" w:rsidRDefault="000F1B54" w:rsidP="00ED67D3">
      <w:r>
        <w:separator/>
      </w:r>
    </w:p>
  </w:footnote>
  <w:footnote w:type="continuationSeparator" w:id="0">
    <w:p w:rsidR="000F1B54" w:rsidRDefault="000F1B54" w:rsidP="00ED6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67D3"/>
    <w:rsid w:val="000F1B54"/>
    <w:rsid w:val="00707009"/>
    <w:rsid w:val="00A95F0E"/>
    <w:rsid w:val="00E01BD7"/>
    <w:rsid w:val="00ED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67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67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67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67D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180</Characters>
  <Application>Microsoft Office Word</Application>
  <DocSecurity>0</DocSecurity>
  <Lines>18</Lines>
  <Paragraphs>20</Paragraphs>
  <ScaleCrop>false</ScaleCrop>
  <Company>Microsoft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pgos</cp:lastModifiedBy>
  <cp:revision>3</cp:revision>
  <dcterms:created xsi:type="dcterms:W3CDTF">2018-11-24T09:08:00Z</dcterms:created>
  <dcterms:modified xsi:type="dcterms:W3CDTF">2018-11-24T09:44:00Z</dcterms:modified>
</cp:coreProperties>
</file>