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0E4" w:rsidRPr="002450E4" w:rsidRDefault="002450E4" w:rsidP="002450E4">
      <w:pPr>
        <w:widowControl/>
        <w:shd w:val="clear" w:color="auto" w:fill="FFFFFF"/>
        <w:spacing w:line="360" w:lineRule="auto"/>
        <w:jc w:val="center"/>
        <w:rPr>
          <w:rFonts w:ascii="Arial" w:eastAsia="宋体" w:hAnsi="Arial" w:cs="Arial"/>
          <w:color w:val="000000"/>
          <w:kern w:val="0"/>
          <w:sz w:val="18"/>
          <w:szCs w:val="18"/>
        </w:rPr>
      </w:pPr>
      <w:r w:rsidRPr="002450E4">
        <w:rPr>
          <w:rFonts w:ascii="Arial" w:eastAsia="宋体" w:hAnsi="Arial" w:cs="Arial"/>
          <w:color w:val="000000"/>
          <w:kern w:val="0"/>
          <w:sz w:val="18"/>
          <w:szCs w:val="18"/>
        </w:rPr>
        <w:t>关于开展省部级以上科研项目中期检查的通知</w:t>
      </w:r>
    </w:p>
    <w:p w:rsidR="002450E4" w:rsidRPr="002450E4" w:rsidRDefault="002450E4" w:rsidP="002450E4">
      <w:pPr>
        <w:widowControl/>
        <w:shd w:val="clear" w:color="auto" w:fill="FFFFFF"/>
        <w:snapToGrid w:val="0"/>
        <w:spacing w:line="360" w:lineRule="auto"/>
        <w:jc w:val="left"/>
        <w:rPr>
          <w:rFonts w:ascii="Times New Roman" w:eastAsia="宋体" w:hAnsi="Times New Roman" w:cs="Times New Roman"/>
          <w:color w:val="000000"/>
          <w:kern w:val="0"/>
          <w:szCs w:val="21"/>
        </w:rPr>
      </w:pPr>
      <w:r w:rsidRPr="002450E4">
        <w:rPr>
          <w:rFonts w:ascii="仿宋_GB2312" w:eastAsia="仿宋_GB2312" w:hAnsi="Times New Roman" w:cs="Times New Roman" w:hint="eastAsia"/>
          <w:color w:val="000000"/>
          <w:kern w:val="0"/>
          <w:sz w:val="24"/>
          <w:szCs w:val="24"/>
        </w:rPr>
        <w:t>各有关单位：</w:t>
      </w:r>
    </w:p>
    <w:p w:rsidR="002450E4" w:rsidRPr="002450E4" w:rsidRDefault="002450E4" w:rsidP="002450E4">
      <w:pPr>
        <w:widowControl/>
        <w:shd w:val="clear" w:color="auto" w:fill="FFFFFF"/>
        <w:snapToGrid w:val="0"/>
        <w:spacing w:line="360" w:lineRule="auto"/>
        <w:ind w:firstLine="480"/>
        <w:jc w:val="left"/>
        <w:rPr>
          <w:rFonts w:ascii="Times New Roman" w:eastAsia="宋体" w:hAnsi="Times New Roman" w:cs="Times New Roman"/>
          <w:color w:val="000000"/>
          <w:kern w:val="0"/>
          <w:szCs w:val="21"/>
        </w:rPr>
      </w:pPr>
      <w:r w:rsidRPr="002450E4">
        <w:rPr>
          <w:rFonts w:ascii="仿宋_GB2312" w:eastAsia="仿宋_GB2312" w:hAnsi="Times New Roman" w:cs="Times New Roman" w:hint="eastAsia"/>
          <w:color w:val="333333"/>
          <w:kern w:val="0"/>
          <w:sz w:val="24"/>
          <w:szCs w:val="24"/>
        </w:rPr>
        <w:t>为进一步做好</w:t>
      </w:r>
      <w:r w:rsidRPr="002450E4">
        <w:rPr>
          <w:rFonts w:ascii="仿宋_GB2312" w:eastAsia="仿宋_GB2312" w:hAnsi="Times New Roman" w:cs="Times New Roman" w:hint="eastAsia"/>
          <w:color w:val="000000"/>
          <w:kern w:val="0"/>
          <w:sz w:val="24"/>
          <w:szCs w:val="24"/>
        </w:rPr>
        <w:t>省部级以上科研项目</w:t>
      </w:r>
      <w:r w:rsidRPr="002450E4">
        <w:rPr>
          <w:rFonts w:ascii="仿宋_GB2312" w:eastAsia="仿宋_GB2312" w:hAnsi="Times New Roman" w:cs="Times New Roman" w:hint="eastAsia"/>
          <w:color w:val="333333"/>
          <w:kern w:val="0"/>
          <w:sz w:val="24"/>
          <w:szCs w:val="24"/>
        </w:rPr>
        <w:t>执行过程的监督与指导，</w:t>
      </w:r>
      <w:r w:rsidRPr="002450E4">
        <w:rPr>
          <w:rFonts w:ascii="仿宋_GB2312" w:eastAsia="仿宋_GB2312" w:hAnsi="Times New Roman" w:cs="Times New Roman" w:hint="eastAsia"/>
          <w:color w:val="000000"/>
          <w:kern w:val="0"/>
          <w:sz w:val="24"/>
          <w:szCs w:val="24"/>
        </w:rPr>
        <w:t>认真解决项目执行过程中遇到的困难和问题，</w:t>
      </w:r>
      <w:r w:rsidRPr="002450E4">
        <w:rPr>
          <w:rFonts w:ascii="仿宋_GB2312" w:eastAsia="仿宋_GB2312" w:hAnsi="Times New Roman" w:cs="Times New Roman" w:hint="eastAsia"/>
          <w:color w:val="333333"/>
          <w:kern w:val="0"/>
          <w:sz w:val="24"/>
          <w:szCs w:val="24"/>
        </w:rPr>
        <w:t>经研究，决定</w:t>
      </w:r>
      <w:r w:rsidRPr="002450E4">
        <w:rPr>
          <w:rFonts w:ascii="仿宋_GB2312" w:eastAsia="仿宋_GB2312" w:hAnsi="Times New Roman" w:cs="Times New Roman" w:hint="eastAsia"/>
          <w:color w:val="000000"/>
          <w:kern w:val="0"/>
          <w:sz w:val="24"/>
          <w:szCs w:val="24"/>
        </w:rPr>
        <w:t>对我院所有省部级以上在</w:t>
      </w:r>
      <w:proofErr w:type="gramStart"/>
      <w:r w:rsidRPr="002450E4">
        <w:rPr>
          <w:rFonts w:ascii="仿宋_GB2312" w:eastAsia="仿宋_GB2312" w:hAnsi="Times New Roman" w:cs="Times New Roman" w:hint="eastAsia"/>
          <w:color w:val="000000"/>
          <w:kern w:val="0"/>
          <w:sz w:val="24"/>
          <w:szCs w:val="24"/>
        </w:rPr>
        <w:t>研</w:t>
      </w:r>
      <w:proofErr w:type="gramEnd"/>
      <w:r w:rsidRPr="002450E4">
        <w:rPr>
          <w:rFonts w:ascii="仿宋_GB2312" w:eastAsia="仿宋_GB2312" w:hAnsi="Times New Roman" w:cs="Times New Roman" w:hint="eastAsia"/>
          <w:color w:val="000000"/>
          <w:kern w:val="0"/>
          <w:sz w:val="24"/>
          <w:szCs w:val="24"/>
        </w:rPr>
        <w:t>科研项目进行中期检查。现将有关事宜通知如下：</w:t>
      </w:r>
    </w:p>
    <w:p w:rsidR="002450E4" w:rsidRPr="002450E4" w:rsidRDefault="002450E4" w:rsidP="002450E4">
      <w:pPr>
        <w:widowControl/>
        <w:shd w:val="clear" w:color="auto" w:fill="FFFFFF"/>
        <w:snapToGrid w:val="0"/>
        <w:spacing w:line="360" w:lineRule="auto"/>
        <w:ind w:firstLine="480"/>
        <w:jc w:val="left"/>
        <w:rPr>
          <w:rFonts w:ascii="宋体" w:eastAsia="宋体" w:hAnsi="宋体" w:cs="Arial"/>
          <w:color w:val="000000"/>
          <w:kern w:val="0"/>
          <w:sz w:val="24"/>
          <w:szCs w:val="24"/>
        </w:rPr>
      </w:pPr>
      <w:r w:rsidRPr="002450E4">
        <w:rPr>
          <w:rFonts w:ascii="仿宋_GB2312" w:eastAsia="仿宋_GB2312" w:hAnsi="宋体" w:cs="Arial" w:hint="eastAsia"/>
          <w:color w:val="333333"/>
          <w:kern w:val="0"/>
          <w:sz w:val="24"/>
          <w:szCs w:val="24"/>
        </w:rPr>
        <w:t>一、检查的范围</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我校承担的</w:t>
      </w:r>
      <w:r w:rsidRPr="002450E4">
        <w:rPr>
          <w:rFonts w:ascii="仿宋_GB2312" w:eastAsia="仿宋_GB2312" w:hAnsi="宋体" w:cs="Arial" w:hint="eastAsia"/>
          <w:color w:val="000000"/>
          <w:kern w:val="0"/>
          <w:sz w:val="24"/>
          <w:szCs w:val="24"/>
        </w:rPr>
        <w:t>所有在</w:t>
      </w:r>
      <w:proofErr w:type="gramStart"/>
      <w:r w:rsidRPr="002450E4">
        <w:rPr>
          <w:rFonts w:ascii="仿宋_GB2312" w:eastAsia="仿宋_GB2312" w:hAnsi="宋体" w:cs="Arial" w:hint="eastAsia"/>
          <w:color w:val="000000"/>
          <w:kern w:val="0"/>
          <w:sz w:val="24"/>
          <w:szCs w:val="24"/>
        </w:rPr>
        <w:t>研</w:t>
      </w:r>
      <w:proofErr w:type="gramEnd"/>
      <w:r w:rsidRPr="002450E4">
        <w:rPr>
          <w:rFonts w:ascii="仿宋_GB2312" w:eastAsia="仿宋_GB2312" w:hAnsi="宋体" w:cs="Arial" w:hint="eastAsia"/>
          <w:color w:val="000000"/>
          <w:kern w:val="0"/>
          <w:sz w:val="24"/>
          <w:szCs w:val="24"/>
        </w:rPr>
        <w:t>的省部级以上科研项目。已经结项，还需要给予配套资金的省部级以上科研项目。</w:t>
      </w:r>
      <w:r w:rsidRPr="002450E4">
        <w:rPr>
          <w:rFonts w:ascii="仿宋_GB2312" w:eastAsia="仿宋_GB2312" w:hAnsi="宋体" w:cs="Arial" w:hint="eastAsia"/>
          <w:color w:val="333333"/>
          <w:kern w:val="0"/>
          <w:sz w:val="24"/>
          <w:szCs w:val="24"/>
        </w:rPr>
        <w:t xml:space="preserve"> </w:t>
      </w:r>
    </w:p>
    <w:p w:rsidR="002450E4" w:rsidRPr="002450E4" w:rsidRDefault="002450E4" w:rsidP="002450E4">
      <w:pPr>
        <w:widowControl/>
        <w:shd w:val="clear" w:color="auto" w:fill="FFFFFF"/>
        <w:snapToGrid w:val="0"/>
        <w:spacing w:line="360" w:lineRule="auto"/>
        <w:ind w:firstLine="48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二、检查内容</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1．项目研究进展情况。包括研究计划的总体执行及进展情况，研究工作遇到的主要困难及拟采取措施，课题研究能否按时保质保量完成等。</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2．项目研究的阶段性成果情况。包括阶段性成果的基本内容、主要观点、学术价值或实践意义。提供阶段性成果如：获奖、论文、专利、专著等。</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3. 201</w:t>
      </w:r>
      <w:r>
        <w:rPr>
          <w:rFonts w:ascii="仿宋_GB2312" w:eastAsia="仿宋_GB2312" w:hAnsi="宋体" w:cs="Arial" w:hint="eastAsia"/>
          <w:color w:val="333333"/>
          <w:kern w:val="0"/>
          <w:sz w:val="24"/>
          <w:szCs w:val="24"/>
        </w:rPr>
        <w:t>8</w:t>
      </w:r>
      <w:r w:rsidRPr="002450E4">
        <w:rPr>
          <w:rFonts w:ascii="仿宋_GB2312" w:eastAsia="仿宋_GB2312" w:hAnsi="宋体" w:cs="Arial" w:hint="eastAsia"/>
          <w:color w:val="333333"/>
          <w:kern w:val="0"/>
          <w:sz w:val="24"/>
          <w:szCs w:val="24"/>
        </w:rPr>
        <w:t>年12月以前应结题的项目，尤其要对照立项时的研究计划，梳理已取得的研究成果，严格按照结题的有关要求提交相对完整的检查材料。</w:t>
      </w:r>
    </w:p>
    <w:p w:rsidR="002450E4" w:rsidRPr="002450E4" w:rsidRDefault="002450E4" w:rsidP="002450E4">
      <w:pPr>
        <w:widowControl/>
        <w:shd w:val="clear" w:color="auto" w:fill="FFFFFF"/>
        <w:snapToGrid w:val="0"/>
        <w:spacing w:line="360" w:lineRule="auto"/>
        <w:ind w:firstLine="48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三、检查要求及程序</w:t>
      </w:r>
    </w:p>
    <w:p w:rsidR="002450E4" w:rsidRPr="002450E4" w:rsidRDefault="002450E4" w:rsidP="002450E4">
      <w:pPr>
        <w:widowControl/>
        <w:shd w:val="clear" w:color="auto" w:fill="FFFFFF"/>
        <w:snapToGrid w:val="0"/>
        <w:spacing w:line="360" w:lineRule="auto"/>
        <w:ind w:firstLine="518"/>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1．立项课题中期检查工作对于加强课题跟踪管理，提高课题研究质量有着重要意义。各学院和各项目负责人务必高度重视，积极配合，切实把这项工作做好、做实。</w:t>
      </w:r>
    </w:p>
    <w:p w:rsidR="002450E4" w:rsidRPr="002450E4" w:rsidRDefault="002450E4" w:rsidP="002450E4">
      <w:pPr>
        <w:widowControl/>
        <w:shd w:val="clear" w:color="auto" w:fill="FFFFFF"/>
        <w:snapToGrid w:val="0"/>
        <w:spacing w:line="360" w:lineRule="auto"/>
        <w:ind w:firstLine="518"/>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2．本次中期检查的重点是检查各课题的进展情况及阶段性研究成果。对于自立项以来一直未开展实质性研究工作或未取得任何进展或不能正常开展研究工作的课题，将提出警告。</w:t>
      </w:r>
    </w:p>
    <w:p w:rsidR="002450E4" w:rsidRPr="002450E4" w:rsidRDefault="002450E4" w:rsidP="002450E4">
      <w:pPr>
        <w:widowControl/>
        <w:shd w:val="clear" w:color="auto" w:fill="FFFFFF"/>
        <w:snapToGrid w:val="0"/>
        <w:spacing w:line="360" w:lineRule="auto"/>
        <w:ind w:firstLine="480"/>
        <w:rPr>
          <w:rFonts w:ascii="Times New Roman" w:eastAsia="宋体" w:hAnsi="Times New Roman" w:cs="Times New Roman" w:hint="eastAsia"/>
          <w:color w:val="000000"/>
          <w:kern w:val="0"/>
          <w:szCs w:val="21"/>
        </w:rPr>
      </w:pPr>
      <w:r w:rsidRPr="002450E4">
        <w:rPr>
          <w:rFonts w:ascii="仿宋_GB2312" w:eastAsia="仿宋_GB2312" w:hAnsi="Times New Roman" w:cs="Times New Roman" w:hint="eastAsia"/>
          <w:color w:val="000000"/>
          <w:kern w:val="0"/>
          <w:sz w:val="24"/>
          <w:szCs w:val="24"/>
        </w:rPr>
        <w:t>3．所有中期检查项目需填写《黄淮学院科研项目中期检查报告》。</w:t>
      </w:r>
    </w:p>
    <w:p w:rsidR="002450E4" w:rsidRPr="002450E4" w:rsidRDefault="002450E4" w:rsidP="002450E4">
      <w:pPr>
        <w:widowControl/>
        <w:shd w:val="clear" w:color="auto" w:fill="FFFFFF"/>
        <w:snapToGrid w:val="0"/>
        <w:spacing w:line="360" w:lineRule="auto"/>
        <w:ind w:firstLine="518"/>
        <w:jc w:val="left"/>
        <w:rPr>
          <w:rFonts w:ascii="宋体" w:eastAsia="宋体" w:hAnsi="宋体" w:cs="Arial"/>
          <w:color w:val="000000"/>
          <w:kern w:val="0"/>
          <w:sz w:val="24"/>
          <w:szCs w:val="24"/>
        </w:rPr>
      </w:pPr>
      <w:r w:rsidRPr="002450E4">
        <w:rPr>
          <w:rFonts w:ascii="仿宋_GB2312" w:eastAsia="仿宋_GB2312" w:hAnsi="宋体" w:cs="Arial" w:hint="eastAsia"/>
          <w:color w:val="333333"/>
          <w:kern w:val="0"/>
          <w:sz w:val="24"/>
          <w:szCs w:val="24"/>
        </w:rPr>
        <w:t>4.项目负责人须按本通知要求提交相关材料，各学院要对项目进展情况进行审核、严格把关，并在</w:t>
      </w:r>
      <w:r w:rsidRPr="002450E4">
        <w:rPr>
          <w:rFonts w:ascii="仿宋_GB2312" w:eastAsia="仿宋_GB2312" w:hAnsi="宋体" w:cs="Arial" w:hint="eastAsia"/>
          <w:color w:val="000000"/>
          <w:kern w:val="0"/>
          <w:sz w:val="24"/>
          <w:szCs w:val="24"/>
        </w:rPr>
        <w:t>《黄淮学院科研项目中期检查报告》</w:t>
      </w:r>
      <w:r w:rsidRPr="002450E4">
        <w:rPr>
          <w:rFonts w:ascii="仿宋_GB2312" w:eastAsia="仿宋_GB2312" w:hAnsi="宋体" w:cs="Arial" w:hint="eastAsia"/>
          <w:color w:val="333333"/>
          <w:kern w:val="0"/>
          <w:sz w:val="24"/>
          <w:szCs w:val="24"/>
        </w:rPr>
        <w:t>上签字盖章后统一汇总上报。</w:t>
      </w:r>
    </w:p>
    <w:p w:rsidR="002450E4" w:rsidRPr="002450E4" w:rsidRDefault="002450E4" w:rsidP="002450E4">
      <w:pPr>
        <w:widowControl/>
        <w:shd w:val="clear" w:color="auto" w:fill="FFFFFF"/>
        <w:snapToGrid w:val="0"/>
        <w:spacing w:line="360" w:lineRule="auto"/>
        <w:ind w:firstLine="518"/>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5.科研处将对本次项目中期检查情况予以通报。</w:t>
      </w:r>
    </w:p>
    <w:p w:rsidR="002450E4" w:rsidRPr="002450E4" w:rsidRDefault="002450E4" w:rsidP="002450E4">
      <w:pPr>
        <w:widowControl/>
        <w:shd w:val="clear" w:color="auto" w:fill="FFFFFF"/>
        <w:snapToGrid w:val="0"/>
        <w:spacing w:line="360" w:lineRule="auto"/>
        <w:ind w:firstLine="518"/>
        <w:jc w:val="left"/>
        <w:rPr>
          <w:rFonts w:ascii="宋体" w:eastAsia="宋体" w:hAnsi="宋体" w:cs="Arial" w:hint="eastAsia"/>
          <w:color w:val="000000"/>
          <w:kern w:val="0"/>
          <w:sz w:val="24"/>
          <w:szCs w:val="24"/>
        </w:rPr>
      </w:pPr>
      <w:hyperlink r:id="rId5" w:history="1">
        <w:r w:rsidRPr="002450E4">
          <w:rPr>
            <w:rFonts w:ascii="仿宋_GB2312" w:eastAsia="仿宋_GB2312" w:hAnsi="宋体" w:cs="Arial" w:hint="eastAsia"/>
            <w:color w:val="454545"/>
            <w:kern w:val="0"/>
            <w:sz w:val="24"/>
            <w:szCs w:val="24"/>
          </w:rPr>
          <w:t>6.所有材料发送至hhxykyc2016@126.com</w:t>
        </w:r>
      </w:hyperlink>
      <w:r w:rsidRPr="002450E4">
        <w:rPr>
          <w:rFonts w:ascii="仿宋_GB2312" w:eastAsia="仿宋_GB2312" w:hAnsi="宋体" w:cs="Arial" w:hint="eastAsia"/>
          <w:color w:val="333333"/>
          <w:kern w:val="0"/>
          <w:sz w:val="24"/>
          <w:szCs w:val="24"/>
        </w:rPr>
        <w:t xml:space="preserve"> 信箱。（单位材料文件夹名称为：XX学院+</w:t>
      </w:r>
      <w:proofErr w:type="gramStart"/>
      <w:r w:rsidRPr="002450E4">
        <w:rPr>
          <w:rFonts w:ascii="仿宋_GB2312" w:eastAsia="仿宋_GB2312" w:hAnsi="宋体" w:cs="Arial" w:hint="eastAsia"/>
          <w:color w:val="333333"/>
          <w:kern w:val="0"/>
          <w:sz w:val="24"/>
          <w:szCs w:val="24"/>
        </w:rPr>
        <w:t>结项材料</w:t>
      </w:r>
      <w:proofErr w:type="gramEnd"/>
      <w:r w:rsidRPr="002450E4">
        <w:rPr>
          <w:rFonts w:ascii="仿宋_GB2312" w:eastAsia="仿宋_GB2312" w:hAnsi="宋体" w:cs="Arial" w:hint="eastAsia"/>
          <w:color w:val="333333"/>
          <w:kern w:val="0"/>
          <w:sz w:val="24"/>
          <w:szCs w:val="24"/>
        </w:rPr>
        <w:t>，个人材料文件夹名称为：XX学院+个人项目；材料包括：</w:t>
      </w:r>
      <w:r w:rsidRPr="002450E4">
        <w:rPr>
          <w:rFonts w:ascii="仿宋_GB2312" w:eastAsia="仿宋_GB2312" w:hAnsi="宋体" w:cs="Arial" w:hint="eastAsia"/>
          <w:color w:val="000000"/>
          <w:kern w:val="0"/>
          <w:sz w:val="24"/>
          <w:szCs w:val="24"/>
        </w:rPr>
        <w:t>黄淮学院科研项目中期检查报告+</w:t>
      </w:r>
      <w:r w:rsidRPr="002450E4">
        <w:rPr>
          <w:rFonts w:ascii="仿宋_GB2312" w:eastAsia="仿宋_GB2312" w:hAnsi="宋体" w:cs="Arial" w:hint="eastAsia"/>
          <w:color w:val="333333"/>
          <w:kern w:val="0"/>
          <w:sz w:val="24"/>
          <w:szCs w:val="24"/>
        </w:rPr>
        <w:t>各种表格+成果扫描件）</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四、时间安排</w:t>
      </w:r>
    </w:p>
    <w:p w:rsidR="002450E4" w:rsidRPr="002450E4" w:rsidRDefault="002450E4" w:rsidP="002450E4">
      <w:pPr>
        <w:widowControl/>
        <w:shd w:val="clear" w:color="auto" w:fill="FFFFFF"/>
        <w:snapToGrid w:val="0"/>
        <w:spacing w:line="360" w:lineRule="auto"/>
        <w:ind w:firstLine="400"/>
        <w:jc w:val="lef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所有项目需在201</w:t>
      </w:r>
      <w:r>
        <w:rPr>
          <w:rFonts w:ascii="仿宋_GB2312" w:eastAsia="仿宋_GB2312" w:hAnsi="宋体" w:cs="Arial" w:hint="eastAsia"/>
          <w:color w:val="333333"/>
          <w:kern w:val="0"/>
          <w:sz w:val="24"/>
          <w:szCs w:val="24"/>
        </w:rPr>
        <w:t>8</w:t>
      </w:r>
      <w:r w:rsidRPr="002450E4">
        <w:rPr>
          <w:rFonts w:ascii="仿宋_GB2312" w:eastAsia="仿宋_GB2312" w:hAnsi="宋体" w:cs="Arial" w:hint="eastAsia"/>
          <w:color w:val="333333"/>
          <w:kern w:val="0"/>
          <w:sz w:val="24"/>
          <w:szCs w:val="24"/>
        </w:rPr>
        <w:t>年11月</w:t>
      </w:r>
      <w:r>
        <w:rPr>
          <w:rFonts w:ascii="仿宋_GB2312" w:eastAsia="仿宋_GB2312" w:hAnsi="宋体" w:cs="Arial" w:hint="eastAsia"/>
          <w:color w:val="333333"/>
          <w:kern w:val="0"/>
          <w:sz w:val="24"/>
          <w:szCs w:val="24"/>
        </w:rPr>
        <w:t>15</w:t>
      </w:r>
      <w:r w:rsidRPr="002450E4">
        <w:rPr>
          <w:rFonts w:ascii="仿宋_GB2312" w:eastAsia="仿宋_GB2312" w:hAnsi="宋体" w:cs="Arial" w:hint="eastAsia"/>
          <w:color w:val="333333"/>
          <w:kern w:val="0"/>
          <w:sz w:val="24"/>
          <w:szCs w:val="24"/>
        </w:rPr>
        <w:t>日前，将</w:t>
      </w:r>
      <w:r w:rsidRPr="002450E4">
        <w:rPr>
          <w:rFonts w:ascii="仿宋_GB2312" w:eastAsia="仿宋_GB2312" w:hAnsi="宋体" w:cs="Arial" w:hint="eastAsia"/>
          <w:color w:val="000000"/>
          <w:kern w:val="0"/>
          <w:sz w:val="24"/>
          <w:szCs w:val="24"/>
        </w:rPr>
        <w:t>《黄淮学院科研项目中期检查报告》及</w:t>
      </w:r>
      <w:r w:rsidRPr="002450E4">
        <w:rPr>
          <w:rFonts w:ascii="仿宋_GB2312" w:eastAsia="仿宋_GB2312" w:hAnsi="宋体" w:cs="Arial" w:hint="eastAsia"/>
          <w:color w:val="333333"/>
          <w:kern w:val="0"/>
          <w:sz w:val="24"/>
          <w:szCs w:val="24"/>
        </w:rPr>
        <w:t>相关材料统一报送</w:t>
      </w:r>
      <w:proofErr w:type="gramStart"/>
      <w:r w:rsidRPr="002450E4">
        <w:rPr>
          <w:rFonts w:ascii="仿宋_GB2312" w:eastAsia="仿宋_GB2312" w:hAnsi="宋体" w:cs="Arial" w:hint="eastAsia"/>
          <w:color w:val="333333"/>
          <w:kern w:val="0"/>
          <w:sz w:val="24"/>
          <w:szCs w:val="24"/>
        </w:rPr>
        <w:t>至科研</w:t>
      </w:r>
      <w:proofErr w:type="gramEnd"/>
      <w:r w:rsidRPr="002450E4">
        <w:rPr>
          <w:rFonts w:ascii="仿宋_GB2312" w:eastAsia="仿宋_GB2312" w:hAnsi="宋体" w:cs="Arial" w:hint="eastAsia"/>
          <w:color w:val="333333"/>
          <w:kern w:val="0"/>
          <w:sz w:val="24"/>
          <w:szCs w:val="24"/>
        </w:rPr>
        <w:t>处。科研项目中期检查表由学院负责汇总，于11月</w:t>
      </w:r>
      <w:r>
        <w:rPr>
          <w:rFonts w:ascii="仿宋_GB2312" w:eastAsia="仿宋_GB2312" w:hAnsi="宋体" w:cs="Arial" w:hint="eastAsia"/>
          <w:color w:val="333333"/>
          <w:kern w:val="0"/>
          <w:sz w:val="24"/>
          <w:szCs w:val="24"/>
        </w:rPr>
        <w:t>15</w:t>
      </w:r>
      <w:r w:rsidRPr="002450E4">
        <w:rPr>
          <w:rFonts w:ascii="仿宋_GB2312" w:eastAsia="仿宋_GB2312" w:hAnsi="宋体" w:cs="Arial" w:hint="eastAsia"/>
          <w:color w:val="333333"/>
          <w:kern w:val="0"/>
          <w:sz w:val="24"/>
          <w:szCs w:val="24"/>
        </w:rPr>
        <w:t>日前统一报送</w:t>
      </w:r>
      <w:proofErr w:type="gramStart"/>
      <w:r w:rsidRPr="002450E4">
        <w:rPr>
          <w:rFonts w:ascii="仿宋_GB2312" w:eastAsia="仿宋_GB2312" w:hAnsi="宋体" w:cs="Arial" w:hint="eastAsia"/>
          <w:color w:val="333333"/>
          <w:kern w:val="0"/>
          <w:sz w:val="24"/>
          <w:szCs w:val="24"/>
        </w:rPr>
        <w:t>至科研</w:t>
      </w:r>
      <w:proofErr w:type="gramEnd"/>
      <w:r w:rsidRPr="002450E4">
        <w:rPr>
          <w:rFonts w:ascii="仿宋_GB2312" w:eastAsia="仿宋_GB2312" w:hAnsi="宋体" w:cs="Arial" w:hint="eastAsia"/>
          <w:color w:val="333333"/>
          <w:kern w:val="0"/>
          <w:sz w:val="24"/>
          <w:szCs w:val="24"/>
        </w:rPr>
        <w:t>处。</w:t>
      </w:r>
    </w:p>
    <w:p w:rsidR="002450E4" w:rsidRPr="002450E4" w:rsidRDefault="002450E4" w:rsidP="002450E4">
      <w:pPr>
        <w:widowControl/>
        <w:shd w:val="clear" w:color="auto" w:fill="FFFFFF"/>
        <w:snapToGrid w:val="0"/>
        <w:spacing w:line="360" w:lineRule="auto"/>
        <w:ind w:firstLine="600"/>
        <w:rPr>
          <w:rFonts w:ascii="Times New Roman" w:eastAsia="宋体" w:hAnsi="Times New Roman" w:cs="Times New Roman" w:hint="eastAsia"/>
          <w:color w:val="000000"/>
          <w:kern w:val="0"/>
          <w:szCs w:val="21"/>
        </w:rPr>
      </w:pPr>
      <w:r w:rsidRPr="002450E4">
        <w:rPr>
          <w:rFonts w:ascii="仿宋_GB2312" w:eastAsia="仿宋_GB2312" w:hAnsi="Times New Roman" w:cs="Times New Roman" w:hint="eastAsia"/>
          <w:color w:val="333333"/>
          <w:kern w:val="0"/>
          <w:sz w:val="24"/>
          <w:szCs w:val="24"/>
        </w:rPr>
        <w:t>联系人：联系人：</w:t>
      </w:r>
      <w:r w:rsidRPr="002450E4">
        <w:rPr>
          <w:rFonts w:ascii="仿宋_GB2312" w:eastAsia="仿宋_GB2312" w:hAnsi="Times New Roman" w:cs="Times New Roman" w:hint="eastAsia"/>
          <w:color w:val="000000"/>
          <w:kern w:val="0"/>
          <w:sz w:val="24"/>
          <w:szCs w:val="24"/>
        </w:rPr>
        <w:t>刘会超</w:t>
      </w:r>
      <w:r w:rsidRPr="002450E4">
        <w:rPr>
          <w:rFonts w:ascii="仿宋_GB2312" w:eastAsia="仿宋_GB2312" w:hAnsi="Times New Roman" w:cs="Times New Roman" w:hint="eastAsia"/>
          <w:color w:val="000000"/>
          <w:kern w:val="0"/>
          <w:sz w:val="24"/>
          <w:szCs w:val="24"/>
        </w:rPr>
        <w:t> </w:t>
      </w:r>
      <w:r w:rsidRPr="002450E4">
        <w:rPr>
          <w:rFonts w:ascii="仿宋_GB2312" w:eastAsia="仿宋_GB2312" w:hAnsi="Times New Roman" w:cs="Times New Roman" w:hint="eastAsia"/>
          <w:color w:val="000000"/>
          <w:kern w:val="0"/>
          <w:sz w:val="24"/>
          <w:szCs w:val="24"/>
        </w:rPr>
        <w:t xml:space="preserve"> </w:t>
      </w:r>
      <w:proofErr w:type="gramStart"/>
      <w:r w:rsidRPr="002450E4">
        <w:rPr>
          <w:rFonts w:ascii="仿宋_GB2312" w:eastAsia="仿宋_GB2312" w:hAnsi="Times New Roman" w:cs="Times New Roman" w:hint="eastAsia"/>
          <w:color w:val="000000"/>
          <w:kern w:val="0"/>
          <w:sz w:val="24"/>
          <w:szCs w:val="24"/>
        </w:rPr>
        <w:t>孔银昌</w:t>
      </w:r>
      <w:proofErr w:type="gramEnd"/>
      <w:r w:rsidRPr="002450E4">
        <w:rPr>
          <w:rFonts w:ascii="仿宋_GB2312" w:eastAsia="仿宋_GB2312" w:hAnsi="Times New Roman" w:cs="Times New Roman" w:hint="eastAsia"/>
          <w:color w:val="000000"/>
          <w:kern w:val="0"/>
          <w:sz w:val="24"/>
          <w:szCs w:val="24"/>
        </w:rPr>
        <w:t>；</w:t>
      </w:r>
      <w:r w:rsidRPr="002450E4">
        <w:rPr>
          <w:rFonts w:ascii="仿宋_GB2312" w:eastAsia="仿宋_GB2312" w:hAnsi="Times New Roman" w:cs="Times New Roman" w:hint="eastAsia"/>
          <w:color w:val="333333"/>
          <w:kern w:val="0"/>
          <w:sz w:val="24"/>
          <w:szCs w:val="24"/>
        </w:rPr>
        <w:t>联系电话：2853548</w:t>
      </w:r>
    </w:p>
    <w:p w:rsidR="002450E4" w:rsidRPr="002450E4" w:rsidRDefault="002450E4" w:rsidP="002450E4">
      <w:pPr>
        <w:widowControl/>
        <w:shd w:val="clear" w:color="auto" w:fill="FFFFFF"/>
        <w:snapToGrid w:val="0"/>
        <w:spacing w:line="360" w:lineRule="auto"/>
        <w:ind w:firstLine="600"/>
        <w:rPr>
          <w:rFonts w:ascii="Times New Roman" w:eastAsia="宋体" w:hAnsi="Times New Roman" w:cs="Times New Roman"/>
          <w:color w:val="000000"/>
          <w:kern w:val="0"/>
          <w:szCs w:val="21"/>
        </w:rPr>
      </w:pPr>
    </w:p>
    <w:p w:rsidR="002450E4" w:rsidRPr="002450E4" w:rsidRDefault="002450E4" w:rsidP="002450E4">
      <w:pPr>
        <w:widowControl/>
        <w:shd w:val="clear" w:color="auto" w:fill="FFFFFF"/>
        <w:spacing w:line="360" w:lineRule="auto"/>
        <w:rPr>
          <w:rFonts w:ascii="Arial" w:eastAsia="宋体" w:hAnsi="Arial" w:cs="Arial"/>
          <w:color w:val="000000"/>
          <w:kern w:val="0"/>
          <w:szCs w:val="21"/>
        </w:rPr>
      </w:pPr>
      <w:bookmarkStart w:id="0" w:name="_GoBack"/>
      <w:bookmarkEnd w:id="0"/>
    </w:p>
    <w:p w:rsidR="002450E4" w:rsidRPr="002450E4" w:rsidRDefault="002450E4" w:rsidP="002450E4">
      <w:pPr>
        <w:widowControl/>
        <w:shd w:val="clear" w:color="auto" w:fill="FFFFFF"/>
        <w:snapToGrid w:val="0"/>
        <w:spacing w:line="360" w:lineRule="auto"/>
        <w:ind w:right="360"/>
        <w:jc w:val="right"/>
        <w:rPr>
          <w:rFonts w:ascii="宋体" w:eastAsia="宋体" w:hAnsi="宋体" w:cs="Arial"/>
          <w:color w:val="000000"/>
          <w:kern w:val="0"/>
          <w:sz w:val="24"/>
          <w:szCs w:val="24"/>
        </w:rPr>
      </w:pPr>
      <w:r w:rsidRPr="002450E4">
        <w:rPr>
          <w:rFonts w:ascii="仿宋_GB2312" w:eastAsia="仿宋_GB2312" w:hAnsi="宋体" w:cs="Arial" w:hint="eastAsia"/>
          <w:color w:val="333333"/>
          <w:kern w:val="0"/>
          <w:sz w:val="24"/>
          <w:szCs w:val="24"/>
        </w:rPr>
        <w:t>黄淮学院科研处</w:t>
      </w:r>
    </w:p>
    <w:p w:rsidR="002450E4" w:rsidRPr="002450E4" w:rsidRDefault="002450E4" w:rsidP="002450E4">
      <w:pPr>
        <w:widowControl/>
        <w:shd w:val="clear" w:color="auto" w:fill="FFFFFF"/>
        <w:snapToGrid w:val="0"/>
        <w:spacing w:line="360" w:lineRule="auto"/>
        <w:jc w:val="right"/>
        <w:rPr>
          <w:rFonts w:ascii="宋体" w:eastAsia="宋体" w:hAnsi="宋体" w:cs="Arial" w:hint="eastAsia"/>
          <w:color w:val="000000"/>
          <w:kern w:val="0"/>
          <w:sz w:val="24"/>
          <w:szCs w:val="24"/>
        </w:rPr>
      </w:pPr>
      <w:r w:rsidRPr="002450E4">
        <w:rPr>
          <w:rFonts w:ascii="仿宋_GB2312" w:eastAsia="仿宋_GB2312" w:hAnsi="宋体" w:cs="Arial" w:hint="eastAsia"/>
          <w:color w:val="333333"/>
          <w:kern w:val="0"/>
          <w:sz w:val="24"/>
          <w:szCs w:val="24"/>
        </w:rPr>
        <w:t>201</w:t>
      </w:r>
      <w:r>
        <w:rPr>
          <w:rFonts w:ascii="仿宋_GB2312" w:eastAsia="仿宋_GB2312" w:hAnsi="宋体" w:cs="Arial" w:hint="eastAsia"/>
          <w:color w:val="333333"/>
          <w:kern w:val="0"/>
          <w:sz w:val="24"/>
          <w:szCs w:val="24"/>
        </w:rPr>
        <w:t>8</w:t>
      </w:r>
      <w:r w:rsidRPr="002450E4">
        <w:rPr>
          <w:rFonts w:ascii="仿宋_GB2312" w:eastAsia="仿宋_GB2312" w:hAnsi="宋体" w:cs="Arial" w:hint="eastAsia"/>
          <w:color w:val="333333"/>
          <w:kern w:val="0"/>
          <w:sz w:val="24"/>
          <w:szCs w:val="24"/>
        </w:rPr>
        <w:t>年 10月2</w:t>
      </w:r>
      <w:r>
        <w:rPr>
          <w:rFonts w:ascii="仿宋_GB2312" w:eastAsia="仿宋_GB2312" w:hAnsi="宋体" w:cs="Arial" w:hint="eastAsia"/>
          <w:color w:val="333333"/>
          <w:kern w:val="0"/>
          <w:sz w:val="24"/>
          <w:szCs w:val="24"/>
        </w:rPr>
        <w:t>5</w:t>
      </w:r>
      <w:r w:rsidRPr="002450E4">
        <w:rPr>
          <w:rFonts w:ascii="仿宋_GB2312" w:eastAsia="仿宋_GB2312" w:hAnsi="宋体" w:cs="Arial" w:hint="eastAsia"/>
          <w:color w:val="333333"/>
          <w:kern w:val="0"/>
          <w:sz w:val="24"/>
          <w:szCs w:val="24"/>
        </w:rPr>
        <w:t xml:space="preserve">日 </w:t>
      </w:r>
      <w:r w:rsidRPr="002450E4">
        <w:rPr>
          <w:rFonts w:ascii="仿宋_GB2312" w:eastAsia="仿宋_GB2312" w:hAnsi="宋体" w:cs="Arial" w:hint="eastAsia"/>
          <w:color w:val="333333"/>
          <w:kern w:val="0"/>
          <w:sz w:val="24"/>
          <w:szCs w:val="24"/>
        </w:rPr>
        <w:t> </w:t>
      </w:r>
    </w:p>
    <w:p w:rsidR="002450E4" w:rsidRPr="002450E4" w:rsidRDefault="002450E4" w:rsidP="002450E4">
      <w:pPr>
        <w:widowControl/>
        <w:shd w:val="clear" w:color="auto" w:fill="FFFFFF"/>
        <w:spacing w:line="360" w:lineRule="auto"/>
        <w:rPr>
          <w:rFonts w:ascii="Times New Roman" w:eastAsia="宋体" w:hAnsi="Times New Roman" w:cs="Times New Roman" w:hint="eastAsia"/>
          <w:color w:val="000000"/>
          <w:kern w:val="0"/>
          <w:szCs w:val="21"/>
        </w:rPr>
      </w:pPr>
      <w:r w:rsidRPr="002450E4">
        <w:rPr>
          <w:rFonts w:ascii="Times New Roman" w:eastAsia="宋体" w:hAnsi="Times New Roman" w:cs="Times New Roman"/>
          <w:color w:val="000000"/>
          <w:kern w:val="0"/>
          <w:szCs w:val="21"/>
        </w:rPr>
        <w:t> </w:t>
      </w:r>
    </w:p>
    <w:p w:rsidR="002450E4" w:rsidRPr="002450E4" w:rsidRDefault="002450E4" w:rsidP="002450E4">
      <w:pPr>
        <w:widowControl/>
        <w:shd w:val="clear" w:color="auto" w:fill="FFFFFF"/>
        <w:spacing w:line="360" w:lineRule="auto"/>
        <w:jc w:val="left"/>
        <w:rPr>
          <w:rFonts w:ascii="Arial" w:eastAsia="宋体" w:hAnsi="Arial" w:cs="Arial"/>
          <w:color w:val="000000"/>
          <w:kern w:val="0"/>
          <w:sz w:val="18"/>
          <w:szCs w:val="18"/>
        </w:rPr>
      </w:pPr>
      <w:r w:rsidRPr="002450E4">
        <w:rPr>
          <w:rFonts w:ascii="Arial" w:eastAsia="宋体" w:hAnsi="Arial" w:cs="Arial"/>
          <w:color w:val="000000"/>
          <w:kern w:val="0"/>
          <w:sz w:val="24"/>
          <w:szCs w:val="24"/>
        </w:rPr>
        <w:t>附件：</w:t>
      </w:r>
      <w:r w:rsidRPr="002450E4">
        <w:rPr>
          <w:rFonts w:ascii="Arial" w:eastAsia="宋体" w:hAnsi="Arial" w:cs="Arial"/>
          <w:color w:val="000000"/>
          <w:kern w:val="0"/>
          <w:sz w:val="18"/>
          <w:szCs w:val="18"/>
        </w:rPr>
        <w:t xml:space="preserve"> </w:t>
      </w:r>
    </w:p>
    <w:p w:rsidR="002450E4" w:rsidRPr="002450E4" w:rsidRDefault="002450E4" w:rsidP="002450E4">
      <w:pPr>
        <w:rPr>
          <w:rFonts w:ascii="Arial" w:eastAsia="宋体" w:hAnsi="Arial" w:cs="Arial" w:hint="eastAsia"/>
          <w:color w:val="000000"/>
          <w:kern w:val="0"/>
          <w:sz w:val="24"/>
          <w:szCs w:val="24"/>
        </w:rPr>
      </w:pPr>
      <w:r w:rsidRPr="002450E4">
        <w:rPr>
          <w:rFonts w:ascii="Arial" w:eastAsia="宋体" w:hAnsi="Arial" w:cs="Arial" w:hint="eastAsia"/>
          <w:color w:val="000000"/>
          <w:kern w:val="0"/>
          <w:sz w:val="24"/>
          <w:szCs w:val="24"/>
        </w:rPr>
        <w:t xml:space="preserve">    </w:t>
      </w:r>
      <w:r w:rsidRPr="002450E4">
        <w:rPr>
          <w:rFonts w:ascii="Arial" w:eastAsia="宋体" w:hAnsi="Arial" w:cs="Arial" w:hint="eastAsia"/>
          <w:color w:val="000000"/>
          <w:kern w:val="0"/>
          <w:sz w:val="24"/>
          <w:szCs w:val="24"/>
        </w:rPr>
        <w:t>附件</w:t>
      </w:r>
      <w:r w:rsidRPr="002450E4">
        <w:rPr>
          <w:rFonts w:ascii="Arial" w:eastAsia="宋体" w:hAnsi="Arial" w:cs="Arial" w:hint="eastAsia"/>
          <w:color w:val="000000"/>
          <w:kern w:val="0"/>
          <w:sz w:val="24"/>
          <w:szCs w:val="24"/>
        </w:rPr>
        <w:t>1</w:t>
      </w:r>
      <w:r w:rsidRPr="002450E4">
        <w:rPr>
          <w:rFonts w:ascii="Arial" w:eastAsia="宋体" w:hAnsi="Arial" w:cs="Arial" w:hint="eastAsia"/>
          <w:color w:val="000000"/>
          <w:kern w:val="0"/>
          <w:sz w:val="24"/>
          <w:szCs w:val="24"/>
        </w:rPr>
        <w:t>：省部级以上科研项目已立项没有</w:t>
      </w:r>
      <w:proofErr w:type="gramStart"/>
      <w:r w:rsidRPr="002450E4">
        <w:rPr>
          <w:rFonts w:ascii="Arial" w:eastAsia="宋体" w:hAnsi="Arial" w:cs="Arial" w:hint="eastAsia"/>
          <w:color w:val="000000"/>
          <w:kern w:val="0"/>
          <w:sz w:val="24"/>
          <w:szCs w:val="24"/>
        </w:rPr>
        <w:t>结项项目</w:t>
      </w:r>
      <w:proofErr w:type="gramEnd"/>
      <w:r w:rsidRPr="002450E4">
        <w:rPr>
          <w:rFonts w:ascii="Arial" w:eastAsia="宋体" w:hAnsi="Arial" w:cs="Arial" w:hint="eastAsia"/>
          <w:color w:val="000000"/>
          <w:kern w:val="0"/>
          <w:sz w:val="24"/>
          <w:szCs w:val="24"/>
        </w:rPr>
        <w:t>名单统计表</w:t>
      </w:r>
      <w:r w:rsidRPr="002450E4">
        <w:rPr>
          <w:rFonts w:ascii="Arial" w:eastAsia="宋体" w:hAnsi="Arial" w:cs="Arial" w:hint="eastAsia"/>
          <w:color w:val="000000"/>
          <w:kern w:val="0"/>
          <w:sz w:val="24"/>
          <w:szCs w:val="24"/>
        </w:rPr>
        <w:t>.</w:t>
      </w:r>
      <w:proofErr w:type="gramStart"/>
      <w:r w:rsidRPr="002450E4">
        <w:rPr>
          <w:rFonts w:ascii="Arial" w:eastAsia="宋体" w:hAnsi="Arial" w:cs="Arial" w:hint="eastAsia"/>
          <w:color w:val="000000"/>
          <w:kern w:val="0"/>
          <w:sz w:val="24"/>
          <w:szCs w:val="24"/>
        </w:rPr>
        <w:t>doc</w:t>
      </w:r>
      <w:proofErr w:type="gramEnd"/>
    </w:p>
    <w:p w:rsidR="002450E4" w:rsidRPr="002450E4" w:rsidRDefault="002450E4" w:rsidP="002450E4">
      <w:pPr>
        <w:rPr>
          <w:rFonts w:ascii="Arial" w:eastAsia="宋体" w:hAnsi="Arial" w:cs="Arial" w:hint="eastAsia"/>
          <w:color w:val="000000"/>
          <w:kern w:val="0"/>
          <w:sz w:val="24"/>
          <w:szCs w:val="24"/>
        </w:rPr>
      </w:pPr>
      <w:r w:rsidRPr="002450E4">
        <w:rPr>
          <w:rFonts w:ascii="Arial" w:eastAsia="宋体" w:hAnsi="Arial" w:cs="Arial" w:hint="eastAsia"/>
          <w:color w:val="000000"/>
          <w:kern w:val="0"/>
          <w:sz w:val="24"/>
          <w:szCs w:val="24"/>
        </w:rPr>
        <w:t xml:space="preserve">    </w:t>
      </w:r>
      <w:r w:rsidRPr="002450E4">
        <w:rPr>
          <w:rFonts w:ascii="Arial" w:eastAsia="宋体" w:hAnsi="Arial" w:cs="Arial" w:hint="eastAsia"/>
          <w:color w:val="000000"/>
          <w:kern w:val="0"/>
          <w:sz w:val="24"/>
          <w:szCs w:val="24"/>
        </w:rPr>
        <w:t>附件</w:t>
      </w:r>
      <w:r w:rsidRPr="002450E4">
        <w:rPr>
          <w:rFonts w:ascii="Arial" w:eastAsia="宋体" w:hAnsi="Arial" w:cs="Arial" w:hint="eastAsia"/>
          <w:color w:val="000000"/>
          <w:kern w:val="0"/>
          <w:sz w:val="24"/>
          <w:szCs w:val="24"/>
        </w:rPr>
        <w:t>2</w:t>
      </w:r>
      <w:r w:rsidRPr="002450E4">
        <w:rPr>
          <w:rFonts w:ascii="Arial" w:eastAsia="宋体" w:hAnsi="Arial" w:cs="Arial" w:hint="eastAsia"/>
          <w:color w:val="000000"/>
          <w:kern w:val="0"/>
          <w:sz w:val="24"/>
          <w:szCs w:val="24"/>
        </w:rPr>
        <w:t>：省部级以上科研项目已</w:t>
      </w:r>
      <w:proofErr w:type="gramStart"/>
      <w:r w:rsidRPr="002450E4">
        <w:rPr>
          <w:rFonts w:ascii="Arial" w:eastAsia="宋体" w:hAnsi="Arial" w:cs="Arial" w:hint="eastAsia"/>
          <w:color w:val="000000"/>
          <w:kern w:val="0"/>
          <w:sz w:val="24"/>
          <w:szCs w:val="24"/>
        </w:rPr>
        <w:t>结项但</w:t>
      </w:r>
      <w:proofErr w:type="gramEnd"/>
      <w:r w:rsidRPr="002450E4">
        <w:rPr>
          <w:rFonts w:ascii="Arial" w:eastAsia="宋体" w:hAnsi="Arial" w:cs="Arial" w:hint="eastAsia"/>
          <w:color w:val="000000"/>
          <w:kern w:val="0"/>
          <w:sz w:val="24"/>
          <w:szCs w:val="24"/>
        </w:rPr>
        <w:t>需要给予剩余资助资金的项目名单</w:t>
      </w:r>
      <w:r w:rsidRPr="002450E4">
        <w:rPr>
          <w:rFonts w:ascii="Arial" w:eastAsia="宋体" w:hAnsi="Arial" w:cs="Arial" w:hint="eastAsia"/>
          <w:color w:val="000000"/>
          <w:kern w:val="0"/>
          <w:sz w:val="24"/>
          <w:szCs w:val="24"/>
        </w:rPr>
        <w:t>.</w:t>
      </w:r>
      <w:proofErr w:type="gramStart"/>
      <w:r w:rsidRPr="002450E4">
        <w:rPr>
          <w:rFonts w:ascii="Arial" w:eastAsia="宋体" w:hAnsi="Arial" w:cs="Arial" w:hint="eastAsia"/>
          <w:color w:val="000000"/>
          <w:kern w:val="0"/>
          <w:sz w:val="24"/>
          <w:szCs w:val="24"/>
        </w:rPr>
        <w:t>doc</w:t>
      </w:r>
      <w:proofErr w:type="gramEnd"/>
    </w:p>
    <w:p w:rsidR="002450E4" w:rsidRPr="002450E4" w:rsidRDefault="002450E4" w:rsidP="002450E4">
      <w:pPr>
        <w:rPr>
          <w:rFonts w:ascii="Arial" w:eastAsia="宋体" w:hAnsi="Arial" w:cs="Arial" w:hint="eastAsia"/>
          <w:color w:val="000000"/>
          <w:kern w:val="0"/>
          <w:sz w:val="24"/>
          <w:szCs w:val="24"/>
        </w:rPr>
      </w:pPr>
      <w:r w:rsidRPr="002450E4">
        <w:rPr>
          <w:rFonts w:ascii="Arial" w:eastAsia="宋体" w:hAnsi="Arial" w:cs="Arial" w:hint="eastAsia"/>
          <w:color w:val="000000"/>
          <w:kern w:val="0"/>
          <w:sz w:val="24"/>
          <w:szCs w:val="24"/>
        </w:rPr>
        <w:t xml:space="preserve">    </w:t>
      </w:r>
      <w:r w:rsidRPr="002450E4">
        <w:rPr>
          <w:rFonts w:ascii="Arial" w:eastAsia="宋体" w:hAnsi="Arial" w:cs="Arial" w:hint="eastAsia"/>
          <w:color w:val="000000"/>
          <w:kern w:val="0"/>
          <w:sz w:val="24"/>
          <w:szCs w:val="24"/>
        </w:rPr>
        <w:t>附件</w:t>
      </w:r>
      <w:r w:rsidRPr="002450E4">
        <w:rPr>
          <w:rFonts w:ascii="Arial" w:eastAsia="宋体" w:hAnsi="Arial" w:cs="Arial" w:hint="eastAsia"/>
          <w:color w:val="000000"/>
          <w:kern w:val="0"/>
          <w:sz w:val="24"/>
          <w:szCs w:val="24"/>
        </w:rPr>
        <w:t>3</w:t>
      </w:r>
      <w:r w:rsidRPr="002450E4">
        <w:rPr>
          <w:rFonts w:ascii="Arial" w:eastAsia="宋体" w:hAnsi="Arial" w:cs="Arial" w:hint="eastAsia"/>
          <w:color w:val="000000"/>
          <w:kern w:val="0"/>
          <w:sz w:val="24"/>
          <w:szCs w:val="24"/>
        </w:rPr>
        <w:t>：省部级以上科研项目进行中期检查名单统计表</w:t>
      </w:r>
      <w:r w:rsidRPr="002450E4">
        <w:rPr>
          <w:rFonts w:ascii="Arial" w:eastAsia="宋体" w:hAnsi="Arial" w:cs="Arial" w:hint="eastAsia"/>
          <w:color w:val="000000"/>
          <w:kern w:val="0"/>
          <w:sz w:val="24"/>
          <w:szCs w:val="24"/>
        </w:rPr>
        <w:t>.</w:t>
      </w:r>
      <w:proofErr w:type="gramStart"/>
      <w:r w:rsidRPr="002450E4">
        <w:rPr>
          <w:rFonts w:ascii="Arial" w:eastAsia="宋体" w:hAnsi="Arial" w:cs="Arial" w:hint="eastAsia"/>
          <w:color w:val="000000"/>
          <w:kern w:val="0"/>
          <w:sz w:val="24"/>
          <w:szCs w:val="24"/>
        </w:rPr>
        <w:t>doc</w:t>
      </w:r>
      <w:proofErr w:type="gramEnd"/>
    </w:p>
    <w:p w:rsidR="002450E4" w:rsidRPr="002450E4" w:rsidRDefault="002450E4" w:rsidP="002450E4">
      <w:pPr>
        <w:rPr>
          <w:rFonts w:ascii="Arial" w:eastAsia="宋体" w:hAnsi="Arial" w:cs="Arial" w:hint="eastAsia"/>
          <w:color w:val="000000"/>
          <w:kern w:val="0"/>
          <w:sz w:val="24"/>
          <w:szCs w:val="24"/>
        </w:rPr>
      </w:pPr>
      <w:r w:rsidRPr="002450E4">
        <w:rPr>
          <w:rFonts w:ascii="Arial" w:eastAsia="宋体" w:hAnsi="Arial" w:cs="Arial" w:hint="eastAsia"/>
          <w:color w:val="000000"/>
          <w:kern w:val="0"/>
          <w:sz w:val="24"/>
          <w:szCs w:val="24"/>
        </w:rPr>
        <w:t xml:space="preserve">    </w:t>
      </w:r>
      <w:r w:rsidRPr="002450E4">
        <w:rPr>
          <w:rFonts w:ascii="Arial" w:eastAsia="宋体" w:hAnsi="Arial" w:cs="Arial" w:hint="eastAsia"/>
          <w:color w:val="000000"/>
          <w:kern w:val="0"/>
          <w:sz w:val="24"/>
          <w:szCs w:val="24"/>
        </w:rPr>
        <w:t>附件</w:t>
      </w:r>
      <w:r w:rsidRPr="002450E4">
        <w:rPr>
          <w:rFonts w:ascii="Arial" w:eastAsia="宋体" w:hAnsi="Arial" w:cs="Arial" w:hint="eastAsia"/>
          <w:color w:val="000000"/>
          <w:kern w:val="0"/>
          <w:sz w:val="24"/>
          <w:szCs w:val="24"/>
        </w:rPr>
        <w:t>4</w:t>
      </w:r>
      <w:r w:rsidRPr="002450E4">
        <w:rPr>
          <w:rFonts w:ascii="Arial" w:eastAsia="宋体" w:hAnsi="Arial" w:cs="Arial" w:hint="eastAsia"/>
          <w:color w:val="000000"/>
          <w:kern w:val="0"/>
          <w:sz w:val="24"/>
          <w:szCs w:val="24"/>
        </w:rPr>
        <w:t>：省部级以上科研项目</w:t>
      </w:r>
      <w:proofErr w:type="gramStart"/>
      <w:r w:rsidRPr="002450E4">
        <w:rPr>
          <w:rFonts w:ascii="Arial" w:eastAsia="宋体" w:hAnsi="Arial" w:cs="Arial" w:hint="eastAsia"/>
          <w:color w:val="000000"/>
          <w:kern w:val="0"/>
          <w:sz w:val="24"/>
          <w:szCs w:val="24"/>
        </w:rPr>
        <w:t>结项台</w:t>
      </w:r>
      <w:proofErr w:type="gramEnd"/>
      <w:r w:rsidRPr="002450E4">
        <w:rPr>
          <w:rFonts w:ascii="Arial" w:eastAsia="宋体" w:hAnsi="Arial" w:cs="Arial" w:hint="eastAsia"/>
          <w:color w:val="000000"/>
          <w:kern w:val="0"/>
          <w:sz w:val="24"/>
          <w:szCs w:val="24"/>
        </w:rPr>
        <w:t>账</w:t>
      </w:r>
      <w:r w:rsidRPr="002450E4">
        <w:rPr>
          <w:rFonts w:ascii="Arial" w:eastAsia="宋体" w:hAnsi="Arial" w:cs="Arial" w:hint="eastAsia"/>
          <w:color w:val="000000"/>
          <w:kern w:val="0"/>
          <w:sz w:val="24"/>
          <w:szCs w:val="24"/>
        </w:rPr>
        <w:t>.</w:t>
      </w:r>
      <w:proofErr w:type="gramStart"/>
      <w:r w:rsidRPr="002450E4">
        <w:rPr>
          <w:rFonts w:ascii="Arial" w:eastAsia="宋体" w:hAnsi="Arial" w:cs="Arial" w:hint="eastAsia"/>
          <w:color w:val="000000"/>
          <w:kern w:val="0"/>
          <w:sz w:val="24"/>
          <w:szCs w:val="24"/>
        </w:rPr>
        <w:t>doc</w:t>
      </w:r>
      <w:proofErr w:type="gramEnd"/>
    </w:p>
    <w:p w:rsidR="007066C7" w:rsidRPr="002450E4" w:rsidRDefault="002450E4" w:rsidP="002450E4">
      <w:r w:rsidRPr="002450E4">
        <w:rPr>
          <w:rFonts w:ascii="Arial" w:eastAsia="宋体" w:hAnsi="Arial" w:cs="Arial" w:hint="eastAsia"/>
          <w:color w:val="000000"/>
          <w:kern w:val="0"/>
          <w:sz w:val="24"/>
          <w:szCs w:val="24"/>
        </w:rPr>
        <w:t xml:space="preserve">    </w:t>
      </w:r>
      <w:r w:rsidRPr="002450E4">
        <w:rPr>
          <w:rFonts w:ascii="Arial" w:eastAsia="宋体" w:hAnsi="Arial" w:cs="Arial" w:hint="eastAsia"/>
          <w:color w:val="000000"/>
          <w:kern w:val="0"/>
          <w:sz w:val="24"/>
          <w:szCs w:val="24"/>
        </w:rPr>
        <w:t>附件</w:t>
      </w:r>
      <w:r w:rsidRPr="002450E4">
        <w:rPr>
          <w:rFonts w:ascii="Arial" w:eastAsia="宋体" w:hAnsi="Arial" w:cs="Arial" w:hint="eastAsia"/>
          <w:color w:val="000000"/>
          <w:kern w:val="0"/>
          <w:sz w:val="24"/>
          <w:szCs w:val="24"/>
        </w:rPr>
        <w:t>5</w:t>
      </w:r>
      <w:r w:rsidRPr="002450E4">
        <w:rPr>
          <w:rFonts w:ascii="Arial" w:eastAsia="宋体" w:hAnsi="Arial" w:cs="Arial" w:hint="eastAsia"/>
          <w:color w:val="000000"/>
          <w:kern w:val="0"/>
          <w:sz w:val="24"/>
          <w:szCs w:val="24"/>
        </w:rPr>
        <w:t>：黄淮学院科研项目中期检查报告</w:t>
      </w:r>
      <w:r w:rsidRPr="002450E4">
        <w:rPr>
          <w:rFonts w:ascii="Arial" w:eastAsia="宋体" w:hAnsi="Arial" w:cs="Arial" w:hint="eastAsia"/>
          <w:color w:val="000000"/>
          <w:kern w:val="0"/>
          <w:sz w:val="24"/>
          <w:szCs w:val="24"/>
        </w:rPr>
        <w:t>.</w:t>
      </w:r>
      <w:proofErr w:type="gramStart"/>
      <w:r w:rsidRPr="002450E4">
        <w:rPr>
          <w:rFonts w:ascii="Arial" w:eastAsia="宋体" w:hAnsi="Arial" w:cs="Arial" w:hint="eastAsia"/>
          <w:color w:val="000000"/>
          <w:kern w:val="0"/>
          <w:sz w:val="24"/>
          <w:szCs w:val="24"/>
        </w:rPr>
        <w:t>doc</w:t>
      </w:r>
      <w:proofErr w:type="gramEnd"/>
    </w:p>
    <w:sectPr w:rsidR="007066C7" w:rsidRPr="002450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0E4"/>
    <w:rsid w:val="002450E4"/>
    <w:rsid w:val="00706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450E4"/>
    <w:rPr>
      <w:strike w:val="0"/>
      <w:dstrike w:val="0"/>
      <w:color w:val="454545"/>
      <w:u w:val="none"/>
      <w:effect w:val="none"/>
    </w:rPr>
  </w:style>
  <w:style w:type="paragraph" w:styleId="a4">
    <w:name w:val="Normal (Web)"/>
    <w:basedOn w:val="a"/>
    <w:uiPriority w:val="99"/>
    <w:semiHidden/>
    <w:unhideWhenUsed/>
    <w:rsid w:val="002450E4"/>
    <w:pPr>
      <w:widowControl/>
      <w:jc w:val="left"/>
    </w:pPr>
    <w:rPr>
      <w:rFonts w:ascii="宋体" w:eastAsia="宋体" w:hAnsi="宋体" w:cs="宋体"/>
      <w:kern w:val="0"/>
      <w:sz w:val="24"/>
      <w:szCs w:val="24"/>
    </w:rPr>
  </w:style>
  <w:style w:type="character" w:customStyle="1" w:styleId="itemviews">
    <w:name w:val="item_views"/>
    <w:basedOn w:val="a0"/>
    <w:rsid w:val="002450E4"/>
  </w:style>
  <w:style w:type="paragraph" w:styleId="a5">
    <w:name w:val="Balloon Text"/>
    <w:basedOn w:val="a"/>
    <w:link w:val="Char"/>
    <w:uiPriority w:val="99"/>
    <w:semiHidden/>
    <w:unhideWhenUsed/>
    <w:rsid w:val="002450E4"/>
    <w:rPr>
      <w:sz w:val="18"/>
      <w:szCs w:val="18"/>
    </w:rPr>
  </w:style>
  <w:style w:type="character" w:customStyle="1" w:styleId="Char">
    <w:name w:val="批注框文本 Char"/>
    <w:basedOn w:val="a0"/>
    <w:link w:val="a5"/>
    <w:uiPriority w:val="99"/>
    <w:semiHidden/>
    <w:rsid w:val="002450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450E4"/>
    <w:rPr>
      <w:strike w:val="0"/>
      <w:dstrike w:val="0"/>
      <w:color w:val="454545"/>
      <w:u w:val="none"/>
      <w:effect w:val="none"/>
    </w:rPr>
  </w:style>
  <w:style w:type="paragraph" w:styleId="a4">
    <w:name w:val="Normal (Web)"/>
    <w:basedOn w:val="a"/>
    <w:uiPriority w:val="99"/>
    <w:semiHidden/>
    <w:unhideWhenUsed/>
    <w:rsid w:val="002450E4"/>
    <w:pPr>
      <w:widowControl/>
      <w:jc w:val="left"/>
    </w:pPr>
    <w:rPr>
      <w:rFonts w:ascii="宋体" w:eastAsia="宋体" w:hAnsi="宋体" w:cs="宋体"/>
      <w:kern w:val="0"/>
      <w:sz w:val="24"/>
      <w:szCs w:val="24"/>
    </w:rPr>
  </w:style>
  <w:style w:type="character" w:customStyle="1" w:styleId="itemviews">
    <w:name w:val="item_views"/>
    <w:basedOn w:val="a0"/>
    <w:rsid w:val="002450E4"/>
  </w:style>
  <w:style w:type="paragraph" w:styleId="a5">
    <w:name w:val="Balloon Text"/>
    <w:basedOn w:val="a"/>
    <w:link w:val="Char"/>
    <w:uiPriority w:val="99"/>
    <w:semiHidden/>
    <w:unhideWhenUsed/>
    <w:rsid w:val="002450E4"/>
    <w:rPr>
      <w:sz w:val="18"/>
      <w:szCs w:val="18"/>
    </w:rPr>
  </w:style>
  <w:style w:type="character" w:customStyle="1" w:styleId="Char">
    <w:name w:val="批注框文本 Char"/>
    <w:basedOn w:val="a0"/>
    <w:link w:val="a5"/>
    <w:uiPriority w:val="99"/>
    <w:semiHidden/>
    <w:rsid w:val="002450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14627">
      <w:bodyDiv w:val="1"/>
      <w:marLeft w:val="0"/>
      <w:marRight w:val="0"/>
      <w:marTop w:val="0"/>
      <w:marBottom w:val="0"/>
      <w:divBdr>
        <w:top w:val="none" w:sz="0" w:space="0" w:color="auto"/>
        <w:left w:val="none" w:sz="0" w:space="0" w:color="auto"/>
        <w:bottom w:val="none" w:sz="0" w:space="0" w:color="auto"/>
        <w:right w:val="none" w:sz="0" w:space="0" w:color="auto"/>
      </w:divBdr>
      <w:divsChild>
        <w:div w:id="698241277">
          <w:marLeft w:val="0"/>
          <w:marRight w:val="0"/>
          <w:marTop w:val="0"/>
          <w:marBottom w:val="0"/>
          <w:divBdr>
            <w:top w:val="none" w:sz="0" w:space="0" w:color="auto"/>
            <w:left w:val="none" w:sz="0" w:space="0" w:color="auto"/>
            <w:bottom w:val="none" w:sz="0" w:space="0" w:color="auto"/>
            <w:right w:val="none" w:sz="0" w:space="0" w:color="auto"/>
          </w:divBdr>
          <w:divsChild>
            <w:div w:id="2107073594">
              <w:marLeft w:val="0"/>
              <w:marRight w:val="0"/>
              <w:marTop w:val="0"/>
              <w:marBottom w:val="0"/>
              <w:divBdr>
                <w:top w:val="none" w:sz="0" w:space="0" w:color="auto"/>
                <w:left w:val="none" w:sz="0" w:space="0" w:color="auto"/>
                <w:bottom w:val="none" w:sz="0" w:space="0" w:color="auto"/>
                <w:right w:val="none" w:sz="0" w:space="0" w:color="auto"/>
              </w:divBdr>
              <w:divsChild>
                <w:div w:id="604581427">
                  <w:marLeft w:val="0"/>
                  <w:marRight w:val="0"/>
                  <w:marTop w:val="0"/>
                  <w:marBottom w:val="0"/>
                  <w:divBdr>
                    <w:top w:val="none" w:sz="0" w:space="0" w:color="auto"/>
                    <w:left w:val="none" w:sz="0" w:space="0" w:color="auto"/>
                    <w:bottom w:val="none" w:sz="0" w:space="0" w:color="auto"/>
                    <w:right w:val="none" w:sz="0" w:space="0" w:color="auto"/>
                  </w:divBdr>
                  <w:divsChild>
                    <w:div w:id="394940539">
                      <w:marLeft w:val="0"/>
                      <w:marRight w:val="0"/>
                      <w:marTop w:val="0"/>
                      <w:marBottom w:val="0"/>
                      <w:divBdr>
                        <w:top w:val="none" w:sz="0" w:space="0" w:color="auto"/>
                        <w:left w:val="none" w:sz="0" w:space="0" w:color="auto"/>
                        <w:bottom w:val="none" w:sz="0" w:space="0" w:color="auto"/>
                        <w:right w:val="none" w:sz="0" w:space="0" w:color="auto"/>
                      </w:divBdr>
                      <w:divsChild>
                        <w:div w:id="1667324268">
                          <w:marLeft w:val="0"/>
                          <w:marRight w:val="0"/>
                          <w:marTop w:val="0"/>
                          <w:marBottom w:val="0"/>
                          <w:divBdr>
                            <w:top w:val="none" w:sz="0" w:space="0" w:color="auto"/>
                            <w:left w:val="none" w:sz="0" w:space="0" w:color="auto"/>
                            <w:bottom w:val="none" w:sz="0" w:space="0" w:color="auto"/>
                            <w:right w:val="none" w:sz="0" w:space="0" w:color="auto"/>
                          </w:divBdr>
                          <w:divsChild>
                            <w:div w:id="1610775234">
                              <w:marLeft w:val="0"/>
                              <w:marRight w:val="0"/>
                              <w:marTop w:val="0"/>
                              <w:marBottom w:val="0"/>
                              <w:divBdr>
                                <w:top w:val="none" w:sz="0" w:space="0" w:color="auto"/>
                                <w:left w:val="none" w:sz="0" w:space="0" w:color="auto"/>
                                <w:bottom w:val="none" w:sz="0" w:space="0" w:color="auto"/>
                                <w:right w:val="none" w:sz="0" w:space="0" w:color="auto"/>
                              </w:divBdr>
                            </w:div>
                            <w:div w:id="601377033">
                              <w:marLeft w:val="0"/>
                              <w:marRight w:val="0"/>
                              <w:marTop w:val="0"/>
                              <w:marBottom w:val="0"/>
                              <w:divBdr>
                                <w:top w:val="none" w:sz="0" w:space="0" w:color="auto"/>
                                <w:left w:val="none" w:sz="0" w:space="0" w:color="auto"/>
                                <w:bottom w:val="none" w:sz="0" w:space="0" w:color="auto"/>
                                <w:right w:val="none" w:sz="0" w:space="0" w:color="auto"/>
                              </w:divBdr>
                            </w:div>
                            <w:div w:id="1364945099">
                              <w:marLeft w:val="0"/>
                              <w:marRight w:val="0"/>
                              <w:marTop w:val="0"/>
                              <w:marBottom w:val="0"/>
                              <w:divBdr>
                                <w:top w:val="none" w:sz="0" w:space="0" w:color="auto"/>
                                <w:left w:val="none" w:sz="0" w:space="0" w:color="auto"/>
                                <w:bottom w:val="none" w:sz="0" w:space="0" w:color="auto"/>
                                <w:right w:val="none" w:sz="0" w:space="0" w:color="auto"/>
                              </w:divBdr>
                              <w:divsChild>
                                <w:div w:id="183055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6.&#25152;&#26377;&#26448;&#26009;&#21457;&#36865;&#33267;hhxykyc2016@126.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170</Words>
  <Characters>973</Characters>
  <Application>Microsoft Office Word</Application>
  <DocSecurity>0</DocSecurity>
  <Lines>8</Lines>
  <Paragraphs>2</Paragraphs>
  <ScaleCrop>false</ScaleCrop>
  <Company>微软中国</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2018-10-25T09:00:00Z</dcterms:created>
  <dcterms:modified xsi:type="dcterms:W3CDTF">2018-10-25T09:11:00Z</dcterms:modified>
</cp:coreProperties>
</file>