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97" w:rsidRDefault="00646097" w:rsidP="00646097">
      <w:pPr>
        <w:spacing w:line="440" w:lineRule="exact"/>
        <w:ind w:firstLineChars="200" w:firstLine="480"/>
        <w:rPr>
          <w:rFonts w:ascii="宋体" w:hAnsi="宋体" w:hint="eastAsia"/>
          <w:b/>
          <w:sz w:val="32"/>
          <w:szCs w:val="32"/>
        </w:rPr>
      </w:pPr>
      <w:r w:rsidRPr="007F359F">
        <w:rPr>
          <w:rFonts w:ascii="宋体" w:hAnsi="宋体" w:hint="eastAsia"/>
          <w:sz w:val="24"/>
        </w:rPr>
        <w:t>附件</w:t>
      </w:r>
      <w:r w:rsidRPr="007F359F">
        <w:rPr>
          <w:rFonts w:ascii="宋体" w:hAnsi="宋体" w:hint="eastAsia"/>
          <w:sz w:val="24"/>
        </w:rPr>
        <w:t>1</w:t>
      </w:r>
      <w:r w:rsidRPr="007F359F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        </w:t>
      </w:r>
      <w:r w:rsidRPr="008D3FA5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黄淮学院公选课备选参考课程</w:t>
      </w:r>
    </w:p>
    <w:p w:rsidR="00646097" w:rsidRDefault="00646097" w:rsidP="00646097">
      <w:pPr>
        <w:rPr>
          <w:rFonts w:ascii="宋体" w:hAnsi="宋体" w:hint="eastAsia"/>
          <w:b/>
          <w:sz w:val="32"/>
          <w:szCs w:val="32"/>
        </w:rPr>
      </w:pPr>
    </w:p>
    <w:p w:rsidR="00646097" w:rsidRDefault="00646097" w:rsidP="00646097">
      <w:pPr>
        <w:spacing w:after="0" w:line="520" w:lineRule="exact"/>
        <w:rPr>
          <w:rFonts w:ascii="宋体" w:hAnsi="宋体" w:hint="eastAsia"/>
          <w:sz w:val="24"/>
        </w:rPr>
      </w:pPr>
      <w:r w:rsidRPr="001C7132">
        <w:rPr>
          <w:rFonts w:ascii="宋体" w:hAnsi="宋体" w:hint="eastAsia"/>
          <w:color w:val="0000FF"/>
          <w:sz w:val="24"/>
        </w:rPr>
        <w:t>思想政治与身心健康教育类</w:t>
      </w:r>
      <w:r w:rsidRPr="006D1424">
        <w:rPr>
          <w:rFonts w:ascii="宋体" w:hAnsi="宋体" w:hint="eastAsia"/>
          <w:b/>
          <w:color w:val="0000FF"/>
          <w:sz w:val="24"/>
        </w:rPr>
        <w:t>（</w:t>
      </w:r>
      <w:r w:rsidRPr="006D1424">
        <w:rPr>
          <w:rFonts w:ascii="宋体" w:hAnsi="宋体" w:hint="eastAsia"/>
          <w:b/>
          <w:color w:val="0000FF"/>
          <w:sz w:val="24"/>
        </w:rPr>
        <w:t>A</w:t>
      </w:r>
      <w:r w:rsidRPr="006D1424">
        <w:rPr>
          <w:rFonts w:ascii="宋体" w:hAnsi="宋体"/>
          <w:b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---</w:t>
      </w:r>
      <w:r>
        <w:rPr>
          <w:rFonts w:ascii="宋体" w:hAnsi="宋体" w:hint="eastAsia"/>
          <w:sz w:val="24"/>
        </w:rPr>
        <w:t>当代世界经济与政治、当代中国政府与政</w:t>
      </w:r>
    </w:p>
    <w:p w:rsidR="00646097" w:rsidRDefault="00646097" w:rsidP="00646097">
      <w:pPr>
        <w:spacing w:after="0" w:line="520" w:lineRule="exact"/>
        <w:ind w:leftChars="1500" w:left="3780" w:hangingChars="200" w:hanging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治、中国马克思主义与当代、大学生心理健康</w:t>
      </w:r>
    </w:p>
    <w:p w:rsidR="00646097" w:rsidRPr="00D228B6" w:rsidRDefault="00646097" w:rsidP="00646097">
      <w:pPr>
        <w:spacing w:after="0" w:line="520" w:lineRule="exact"/>
        <w:ind w:leftChars="1500" w:left="3780" w:hangingChars="200" w:hanging="480"/>
        <w:rPr>
          <w:rFonts w:hint="eastAsia"/>
        </w:rPr>
      </w:pPr>
      <w:r>
        <w:rPr>
          <w:rFonts w:ascii="宋体" w:hAnsi="宋体" w:hint="eastAsia"/>
          <w:sz w:val="24"/>
        </w:rPr>
        <w:t>教育、体育与健康、健身健美、以案学法等</w:t>
      </w:r>
    </w:p>
    <w:p w:rsidR="00646097" w:rsidRDefault="00646097" w:rsidP="00646097">
      <w:pPr>
        <w:spacing w:after="0" w:line="520" w:lineRule="exact"/>
        <w:ind w:left="4080" w:hangingChars="1700" w:hanging="4080"/>
        <w:rPr>
          <w:rFonts w:ascii="宋体" w:hAnsi="宋体" w:hint="eastAsia"/>
          <w:sz w:val="24"/>
        </w:rPr>
      </w:pPr>
      <w:r w:rsidRPr="001C7132">
        <w:rPr>
          <w:rFonts w:ascii="宋体" w:hAnsi="宋体" w:cs="宋体"/>
          <w:color w:val="0000FF"/>
          <w:sz w:val="24"/>
        </w:rPr>
        <w:t>文史经典与文化传承</w:t>
      </w:r>
      <w:r w:rsidRPr="001C7132">
        <w:rPr>
          <w:rFonts w:ascii="宋体" w:hAnsi="宋体" w:cs="宋体" w:hint="eastAsia"/>
          <w:color w:val="0000FF"/>
          <w:sz w:val="24"/>
        </w:rPr>
        <w:t>类</w:t>
      </w:r>
      <w:r w:rsidRPr="006D1424">
        <w:rPr>
          <w:rFonts w:ascii="宋体" w:hAnsi="宋体" w:hint="eastAsia"/>
          <w:b/>
          <w:color w:val="0000FF"/>
          <w:sz w:val="24"/>
        </w:rPr>
        <w:t>（</w:t>
      </w:r>
      <w:r>
        <w:rPr>
          <w:rFonts w:ascii="宋体" w:hAnsi="宋体" w:hint="eastAsia"/>
          <w:b/>
          <w:color w:val="0000FF"/>
          <w:sz w:val="24"/>
        </w:rPr>
        <w:t>B</w:t>
      </w:r>
      <w:r w:rsidRPr="006D1424">
        <w:rPr>
          <w:rFonts w:ascii="宋体" w:hAnsi="宋体"/>
          <w:b/>
          <w:color w:val="0000FF"/>
          <w:sz w:val="24"/>
        </w:rPr>
        <w:t>）</w:t>
      </w:r>
      <w:r>
        <w:rPr>
          <w:rFonts w:ascii="宋体" w:hAnsi="宋体" w:cs="宋体" w:hint="eastAsia"/>
          <w:color w:val="0000FF"/>
          <w:sz w:val="24"/>
        </w:rPr>
        <w:t>---</w:t>
      </w:r>
      <w:r>
        <w:rPr>
          <w:rFonts w:ascii="宋体" w:hAnsi="宋体" w:hint="eastAsia"/>
          <w:sz w:val="24"/>
        </w:rPr>
        <w:t>中国传统文化概论、儒学概论、文学与人生、</w:t>
      </w:r>
    </w:p>
    <w:p w:rsidR="00646097" w:rsidRPr="006D1424" w:rsidRDefault="00646097" w:rsidP="00646097">
      <w:pPr>
        <w:spacing w:after="0" w:line="520" w:lineRule="exact"/>
        <w:ind w:leftChars="1425" w:left="4215" w:hangingChars="450" w:hanging="1080"/>
        <w:rPr>
          <w:rFonts w:hint="eastAsia"/>
        </w:rPr>
      </w:pPr>
      <w:r>
        <w:rPr>
          <w:rFonts w:ascii="宋体" w:hAnsi="宋体" w:hint="eastAsia"/>
          <w:sz w:val="24"/>
        </w:rPr>
        <w:t>唐宋诗词鉴赏、宗教与人生、国学智慧等</w:t>
      </w:r>
    </w:p>
    <w:p w:rsidR="00646097" w:rsidRDefault="00646097" w:rsidP="00646097">
      <w:pPr>
        <w:spacing w:after="0" w:line="520" w:lineRule="exact"/>
        <w:ind w:left="4080" w:hangingChars="1700" w:hanging="4080"/>
        <w:rPr>
          <w:rFonts w:ascii="宋体" w:hAnsi="宋体" w:hint="eastAsia"/>
          <w:sz w:val="24"/>
        </w:rPr>
      </w:pPr>
      <w:r w:rsidRPr="001C7132">
        <w:rPr>
          <w:rFonts w:ascii="宋体" w:hAnsi="宋体" w:cs="宋体" w:hint="eastAsia"/>
          <w:color w:val="0000FF"/>
          <w:sz w:val="24"/>
        </w:rPr>
        <w:t>科学精神与信息技术类</w:t>
      </w:r>
      <w:r w:rsidRPr="006D1424">
        <w:rPr>
          <w:rFonts w:ascii="宋体" w:hAnsi="宋体" w:hint="eastAsia"/>
          <w:b/>
          <w:color w:val="0000FF"/>
          <w:sz w:val="24"/>
        </w:rPr>
        <w:t>（</w:t>
      </w:r>
      <w:r>
        <w:rPr>
          <w:rFonts w:ascii="宋体" w:hAnsi="宋体" w:hint="eastAsia"/>
          <w:b/>
          <w:color w:val="0000FF"/>
          <w:sz w:val="24"/>
        </w:rPr>
        <w:t>C</w:t>
      </w:r>
      <w:r w:rsidRPr="006D1424">
        <w:rPr>
          <w:rFonts w:ascii="宋体" w:hAnsi="宋体"/>
          <w:b/>
          <w:color w:val="0000FF"/>
          <w:sz w:val="24"/>
        </w:rPr>
        <w:t>）</w:t>
      </w:r>
      <w:r>
        <w:rPr>
          <w:rFonts w:ascii="宋体" w:hAnsi="宋体" w:cs="宋体" w:hint="eastAsia"/>
          <w:color w:val="0000FF"/>
          <w:sz w:val="24"/>
        </w:rPr>
        <w:t>----</w:t>
      </w:r>
      <w:r>
        <w:rPr>
          <w:rFonts w:ascii="宋体" w:hAnsi="宋体" w:hint="eastAsia"/>
          <w:sz w:val="24"/>
        </w:rPr>
        <w:t>科学的历程、数学文化、营养学、生态学概论、</w:t>
      </w:r>
    </w:p>
    <w:p w:rsidR="00646097" w:rsidRDefault="00646097" w:rsidP="00646097">
      <w:pPr>
        <w:spacing w:after="0" w:line="520" w:lineRule="exact"/>
        <w:ind w:leftChars="1350" w:left="3810" w:hangingChars="350" w:hanging="8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化学与健康、饮食与健康、中医与保健、食品营养</w:t>
      </w:r>
    </w:p>
    <w:p w:rsidR="00646097" w:rsidRPr="006D1424" w:rsidRDefault="00646097" w:rsidP="00646097">
      <w:pPr>
        <w:spacing w:after="0" w:line="520" w:lineRule="exact"/>
        <w:ind w:leftChars="1350" w:left="3810" w:hangingChars="350" w:hanging="840"/>
        <w:rPr>
          <w:rFonts w:hint="eastAsia"/>
        </w:rPr>
      </w:pPr>
      <w:r>
        <w:rPr>
          <w:rFonts w:ascii="宋体" w:hAnsi="宋体" w:hint="eastAsia"/>
          <w:sz w:val="24"/>
        </w:rPr>
        <w:t>与健康、汽车美容与装饰等</w:t>
      </w:r>
    </w:p>
    <w:p w:rsidR="00646097" w:rsidRDefault="00646097" w:rsidP="00646097">
      <w:pPr>
        <w:spacing w:after="0" w:line="520" w:lineRule="exact"/>
        <w:ind w:left="4080" w:hangingChars="1700" w:hanging="4080"/>
        <w:rPr>
          <w:rFonts w:ascii="宋体" w:hAnsi="宋体" w:hint="eastAsia"/>
          <w:sz w:val="24"/>
        </w:rPr>
      </w:pPr>
      <w:r w:rsidRPr="001C7132">
        <w:rPr>
          <w:rFonts w:ascii="宋体" w:hAnsi="宋体" w:hint="eastAsia"/>
          <w:color w:val="0000FF"/>
          <w:sz w:val="24"/>
        </w:rPr>
        <w:t>经济与管理类</w:t>
      </w:r>
      <w:r w:rsidRPr="006D1424">
        <w:rPr>
          <w:rFonts w:ascii="宋体" w:hAnsi="宋体" w:hint="eastAsia"/>
          <w:b/>
          <w:color w:val="0000FF"/>
          <w:sz w:val="24"/>
        </w:rPr>
        <w:t>（</w:t>
      </w:r>
      <w:r>
        <w:rPr>
          <w:rFonts w:ascii="宋体" w:hAnsi="宋体" w:hint="eastAsia"/>
          <w:b/>
          <w:color w:val="0000FF"/>
          <w:sz w:val="24"/>
        </w:rPr>
        <w:t>D</w:t>
      </w:r>
      <w:r w:rsidRPr="006D1424">
        <w:rPr>
          <w:rFonts w:ascii="宋体" w:hAnsi="宋体"/>
          <w:b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-----</w:t>
      </w:r>
      <w:r>
        <w:rPr>
          <w:rFonts w:ascii="宋体" w:hAnsi="宋体" w:hint="eastAsia"/>
          <w:sz w:val="24"/>
        </w:rPr>
        <w:t>管理学精要、投资学、人力资源开发与管理、物流管</w:t>
      </w:r>
    </w:p>
    <w:p w:rsidR="00646097" w:rsidRDefault="00646097" w:rsidP="00646097">
      <w:pPr>
        <w:spacing w:after="0" w:line="520" w:lineRule="exact"/>
        <w:ind w:leftChars="1200" w:left="3840" w:hangingChars="500" w:hanging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理、服务管理、网络营销、物业管理实务、领导学原</w:t>
      </w:r>
    </w:p>
    <w:p w:rsidR="00646097" w:rsidRPr="006D1424" w:rsidRDefault="00646097" w:rsidP="00646097">
      <w:pPr>
        <w:spacing w:after="0" w:line="520" w:lineRule="exact"/>
        <w:ind w:leftChars="1200" w:left="3840" w:hangingChars="500" w:hanging="1200"/>
        <w:rPr>
          <w:rFonts w:hint="eastAsia"/>
        </w:rPr>
      </w:pPr>
      <w:r>
        <w:rPr>
          <w:rFonts w:ascii="宋体" w:hAnsi="宋体" w:hint="eastAsia"/>
          <w:sz w:val="24"/>
        </w:rPr>
        <w:t>理与艺术、项目管理学等</w:t>
      </w:r>
    </w:p>
    <w:p w:rsidR="00646097" w:rsidRDefault="00646097" w:rsidP="00646097">
      <w:pPr>
        <w:spacing w:after="0" w:line="520" w:lineRule="exact"/>
        <w:ind w:left="4080" w:hangingChars="1700" w:hanging="4080"/>
        <w:rPr>
          <w:rFonts w:ascii="宋体" w:hAnsi="宋体" w:cs="Arial" w:hint="eastAsia"/>
          <w:sz w:val="24"/>
        </w:rPr>
      </w:pPr>
      <w:r w:rsidRPr="001C7132">
        <w:rPr>
          <w:rFonts w:ascii="宋体" w:hAnsi="宋体" w:cs="宋体"/>
          <w:color w:val="0000FF"/>
          <w:sz w:val="24"/>
        </w:rPr>
        <w:t>艺术创作与审美</w:t>
      </w:r>
      <w:r w:rsidRPr="001C7132">
        <w:rPr>
          <w:rFonts w:ascii="宋体" w:hAnsi="宋体" w:cs="宋体" w:hint="eastAsia"/>
          <w:color w:val="0000FF"/>
          <w:sz w:val="24"/>
        </w:rPr>
        <w:t>体验类</w:t>
      </w:r>
      <w:r w:rsidRPr="006D1424">
        <w:rPr>
          <w:rFonts w:ascii="宋体" w:hAnsi="宋体" w:hint="eastAsia"/>
          <w:b/>
          <w:color w:val="0000FF"/>
          <w:sz w:val="24"/>
        </w:rPr>
        <w:t>（</w:t>
      </w:r>
      <w:r>
        <w:rPr>
          <w:rFonts w:ascii="宋体" w:hAnsi="宋体" w:hint="eastAsia"/>
          <w:b/>
          <w:color w:val="0000FF"/>
          <w:sz w:val="24"/>
        </w:rPr>
        <w:t>E</w:t>
      </w:r>
      <w:r w:rsidRPr="006D1424">
        <w:rPr>
          <w:rFonts w:ascii="宋体" w:hAnsi="宋体"/>
          <w:b/>
          <w:color w:val="0000FF"/>
          <w:sz w:val="24"/>
        </w:rPr>
        <w:t>）</w:t>
      </w:r>
      <w:r>
        <w:rPr>
          <w:rFonts w:ascii="宋体" w:hAnsi="宋体" w:cs="宋体" w:hint="eastAsia"/>
          <w:color w:val="0000FF"/>
          <w:sz w:val="24"/>
        </w:rPr>
        <w:t>----</w:t>
      </w:r>
      <w:r w:rsidRPr="003935B1">
        <w:rPr>
          <w:rFonts w:ascii="宋体" w:hAnsi="宋体" w:hint="eastAsia"/>
          <w:sz w:val="24"/>
        </w:rPr>
        <w:t>美学概论、</w:t>
      </w:r>
      <w:r w:rsidRPr="003935B1">
        <w:rPr>
          <w:rFonts w:ascii="宋体" w:hAnsi="宋体" w:cs="Arial" w:hint="eastAsia"/>
          <w:sz w:val="24"/>
        </w:rPr>
        <w:t>交响音乐赏析、民间艺术赏析、中</w:t>
      </w:r>
    </w:p>
    <w:p w:rsidR="00646097" w:rsidRDefault="00646097" w:rsidP="00646097">
      <w:pPr>
        <w:spacing w:after="0" w:line="520" w:lineRule="exact"/>
        <w:ind w:leftChars="1350" w:left="3810" w:hangingChars="350" w:hanging="840"/>
        <w:rPr>
          <w:rFonts w:ascii="宋体" w:hAnsi="宋体" w:cs="Arial" w:hint="eastAsia"/>
          <w:sz w:val="24"/>
        </w:rPr>
      </w:pPr>
      <w:r w:rsidRPr="003935B1">
        <w:rPr>
          <w:rFonts w:ascii="宋体" w:hAnsi="宋体" w:cs="Arial" w:hint="eastAsia"/>
          <w:sz w:val="24"/>
        </w:rPr>
        <w:t>国音乐简史、外国美术简史、当代影视评论、现代</w:t>
      </w:r>
    </w:p>
    <w:p w:rsidR="00646097" w:rsidRPr="006D1424" w:rsidRDefault="00646097" w:rsidP="00646097">
      <w:pPr>
        <w:spacing w:after="0" w:line="520" w:lineRule="exact"/>
        <w:ind w:leftChars="1350" w:left="3810" w:hangingChars="350" w:hanging="840"/>
        <w:rPr>
          <w:rFonts w:hint="eastAsia"/>
        </w:rPr>
      </w:pPr>
      <w:r w:rsidRPr="003935B1">
        <w:rPr>
          <w:rFonts w:ascii="宋体" w:hAnsi="宋体" w:cs="Arial" w:hint="eastAsia"/>
          <w:sz w:val="24"/>
        </w:rPr>
        <w:t>艺术评论、合唱艺术、</w:t>
      </w:r>
      <w:r w:rsidRPr="003935B1">
        <w:rPr>
          <w:rFonts w:ascii="宋体" w:hAnsi="宋体" w:cs="Arial" w:hint="eastAsia"/>
          <w:sz w:val="24"/>
        </w:rPr>
        <w:t>DV</w:t>
      </w:r>
      <w:r w:rsidRPr="003935B1">
        <w:rPr>
          <w:rFonts w:ascii="宋体" w:hAnsi="宋体" w:cs="Arial" w:hint="eastAsia"/>
          <w:sz w:val="24"/>
        </w:rPr>
        <w:t>制作</w:t>
      </w:r>
      <w:r>
        <w:rPr>
          <w:rFonts w:ascii="宋体" w:hAnsi="宋体" w:hint="eastAsia"/>
          <w:sz w:val="24"/>
        </w:rPr>
        <w:t>等</w:t>
      </w:r>
    </w:p>
    <w:p w:rsidR="00646097" w:rsidRDefault="00646097" w:rsidP="00646097">
      <w:pPr>
        <w:spacing w:after="0" w:line="520" w:lineRule="exact"/>
        <w:ind w:left="4080" w:hangingChars="1700" w:hanging="4080"/>
        <w:rPr>
          <w:rFonts w:ascii="宋体" w:hAnsi="宋体" w:hint="eastAsia"/>
          <w:sz w:val="24"/>
        </w:rPr>
      </w:pPr>
      <w:r w:rsidRPr="001C7132">
        <w:rPr>
          <w:rFonts w:ascii="宋体" w:hAnsi="宋体" w:hint="eastAsia"/>
          <w:color w:val="0000FF"/>
          <w:sz w:val="24"/>
        </w:rPr>
        <w:t>创新创业与就业指导类</w:t>
      </w:r>
      <w:r w:rsidRPr="006D1424">
        <w:rPr>
          <w:rFonts w:ascii="宋体" w:hAnsi="宋体" w:hint="eastAsia"/>
          <w:b/>
          <w:color w:val="0000FF"/>
          <w:sz w:val="24"/>
        </w:rPr>
        <w:t>（</w:t>
      </w:r>
      <w:r>
        <w:rPr>
          <w:rFonts w:ascii="宋体" w:hAnsi="宋体" w:hint="eastAsia"/>
          <w:b/>
          <w:color w:val="0000FF"/>
          <w:sz w:val="24"/>
        </w:rPr>
        <w:t>F</w:t>
      </w:r>
      <w:r w:rsidRPr="006D1424">
        <w:rPr>
          <w:rFonts w:ascii="宋体" w:hAnsi="宋体"/>
          <w:b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----</w:t>
      </w:r>
      <w:r>
        <w:rPr>
          <w:rFonts w:ascii="宋体" w:hAnsi="宋体" w:hint="eastAsia"/>
          <w:sz w:val="24"/>
        </w:rPr>
        <w:t>社会科学研究方法、创新原理与应用、秘书实</w:t>
      </w:r>
    </w:p>
    <w:p w:rsidR="00646097" w:rsidRDefault="00646097" w:rsidP="00646097">
      <w:pPr>
        <w:spacing w:after="0" w:line="520" w:lineRule="exact"/>
        <w:ind w:firstLineChars="1100" w:firstLine="26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务、公关礼仪实务、商务礼仪、服务礼仪、社交礼仪、</w:t>
      </w:r>
    </w:p>
    <w:p w:rsidR="00646097" w:rsidRPr="0057639E" w:rsidRDefault="00646097" w:rsidP="00646097">
      <w:pPr>
        <w:spacing w:after="0" w:line="520" w:lineRule="exact"/>
        <w:ind w:leftChars="1100" w:left="2420"/>
        <w:rPr>
          <w:rFonts w:hint="eastAsia"/>
        </w:rPr>
      </w:pPr>
      <w:r>
        <w:rPr>
          <w:rFonts w:ascii="宋体" w:hAnsi="宋体" w:hint="eastAsia"/>
          <w:sz w:val="24"/>
        </w:rPr>
        <w:t>政务礼仪、创业精神与实践、创业营销、信息检索与利用、</w:t>
      </w:r>
      <w:r w:rsidRPr="001C0BDA">
        <w:rPr>
          <w:rFonts w:ascii="宋体" w:hAnsi="宋体" w:cs="宋体" w:hint="eastAsia"/>
          <w:sz w:val="24"/>
        </w:rPr>
        <w:t>行政职业综合能力</w:t>
      </w:r>
      <w:r>
        <w:rPr>
          <w:rFonts w:ascii="宋体" w:hAnsi="宋体" w:cs="宋体" w:hint="eastAsia"/>
          <w:sz w:val="24"/>
        </w:rPr>
        <w:t>训练、</w:t>
      </w:r>
      <w:r>
        <w:rPr>
          <w:rFonts w:ascii="宋体" w:hAnsi="宋体" w:hint="eastAsia"/>
          <w:sz w:val="24"/>
        </w:rPr>
        <w:t>数学的思维方式与创新等</w:t>
      </w:r>
    </w:p>
    <w:p w:rsidR="00646097" w:rsidRDefault="00646097" w:rsidP="00646097">
      <w:pPr>
        <w:spacing w:after="0" w:line="520" w:lineRule="exact"/>
        <w:ind w:left="4080" w:hangingChars="1700" w:hanging="4080"/>
        <w:rPr>
          <w:rFonts w:ascii="宋体" w:hAnsi="宋体" w:hint="eastAsia"/>
          <w:sz w:val="24"/>
        </w:rPr>
      </w:pPr>
      <w:r w:rsidRPr="001C7132">
        <w:rPr>
          <w:rFonts w:ascii="宋体" w:hAnsi="宋体" w:hint="eastAsia"/>
          <w:color w:val="0000FF"/>
          <w:sz w:val="24"/>
        </w:rPr>
        <w:t>国际视野与考研提高类</w:t>
      </w:r>
      <w:r w:rsidRPr="006D1424">
        <w:rPr>
          <w:rFonts w:ascii="宋体" w:hAnsi="宋体" w:hint="eastAsia"/>
          <w:b/>
          <w:color w:val="0000FF"/>
          <w:sz w:val="24"/>
        </w:rPr>
        <w:t>（</w:t>
      </w:r>
      <w:r>
        <w:rPr>
          <w:rFonts w:ascii="宋体" w:hAnsi="宋体" w:hint="eastAsia"/>
          <w:b/>
          <w:color w:val="0000FF"/>
          <w:sz w:val="24"/>
        </w:rPr>
        <w:t>G</w:t>
      </w:r>
      <w:r w:rsidRPr="006D1424">
        <w:rPr>
          <w:rFonts w:ascii="宋体" w:hAnsi="宋体"/>
          <w:b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----</w:t>
      </w:r>
      <w:r>
        <w:rPr>
          <w:rFonts w:ascii="宋体" w:hAnsi="宋体" w:hint="eastAsia"/>
          <w:sz w:val="24"/>
        </w:rPr>
        <w:t>中西文化比较、西方文化概论、中外宗教概论、</w:t>
      </w:r>
    </w:p>
    <w:p w:rsidR="004358AB" w:rsidRDefault="00646097" w:rsidP="00646097">
      <w:pPr>
        <w:spacing w:after="0" w:line="520" w:lineRule="exact"/>
        <w:ind w:leftChars="1150" w:left="2530"/>
      </w:pPr>
      <w:r>
        <w:rPr>
          <w:rFonts w:ascii="宋体" w:hAnsi="宋体" w:hint="eastAsia"/>
          <w:sz w:val="24"/>
        </w:rPr>
        <w:t>演讲英语、商务英语写作、英汉英语翻译与试笔、英语阅读能力强化、英语视听说、基础日本语、高等数学考研强化、概率论与数理统计考研强化、线性代数考研强化、考研政治理论精讲等。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62" w:rsidRDefault="00144E62" w:rsidP="00646097">
      <w:pPr>
        <w:spacing w:after="0"/>
      </w:pPr>
      <w:r>
        <w:separator/>
      </w:r>
    </w:p>
  </w:endnote>
  <w:endnote w:type="continuationSeparator" w:id="0">
    <w:p w:rsidR="00144E62" w:rsidRDefault="00144E62" w:rsidP="006460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62" w:rsidRDefault="00144E62" w:rsidP="00646097">
      <w:pPr>
        <w:spacing w:after="0"/>
      </w:pPr>
      <w:r>
        <w:separator/>
      </w:r>
    </w:p>
  </w:footnote>
  <w:footnote w:type="continuationSeparator" w:id="0">
    <w:p w:rsidR="00144E62" w:rsidRDefault="00144E62" w:rsidP="006460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4E62"/>
    <w:rsid w:val="00323B43"/>
    <w:rsid w:val="003D37D8"/>
    <w:rsid w:val="00426133"/>
    <w:rsid w:val="004358AB"/>
    <w:rsid w:val="00472D44"/>
    <w:rsid w:val="0064609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0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09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0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09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2017-11-27T03:38:00Z</dcterms:modified>
</cp:coreProperties>
</file>