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国标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国标黑体"/>
          <w:bCs/>
          <w:sz w:val="32"/>
          <w:szCs w:val="32"/>
        </w:rPr>
        <w:t>附件</w:t>
      </w:r>
      <w:r>
        <w:rPr>
          <w:rFonts w:hint="eastAsia" w:ascii="黑体" w:hAnsi="黑体" w:eastAsia="黑体" w:cs="国标黑体"/>
          <w:bCs/>
          <w:sz w:val="32"/>
          <w:szCs w:val="32"/>
          <w:lang w:val="en-US" w:eastAsia="zh-CN"/>
        </w:rPr>
        <w:t>4</w:t>
      </w:r>
    </w:p>
    <w:p>
      <w:pPr>
        <w:widowControl/>
        <w:snapToGrid w:val="0"/>
        <w:jc w:val="center"/>
        <w:outlineLvl w:val="1"/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  <w:lang w:val="en-US" w:eastAsia="zh-CN"/>
        </w:rPr>
        <w:t>黄淮学院教师教学创新大赛教学创新（课程思政创新）</w:t>
      </w:r>
      <w:r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</w:rPr>
        <w:t>成果支撑材料目录</w:t>
      </w:r>
    </w:p>
    <w:p>
      <w:pPr>
        <w:pStyle w:val="2"/>
        <w:spacing w:line="400" w:lineRule="exact"/>
        <w:ind w:firstLine="0" w:firstLineChars="0"/>
        <w:jc w:val="center"/>
        <w:rPr>
          <w:rFonts w:hint="eastAsia"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（不得出现参赛教师姓名、所在学校及院系名称等透露个人身份的信息，成果信息在大赛官方网站填报）</w:t>
      </w:r>
    </w:p>
    <w:p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一、主讲教师代表性教学获奖（课程思政创新）成果信息（不超过5项）</w:t>
      </w:r>
    </w:p>
    <w:tbl>
      <w:tblPr>
        <w:tblStyle w:val="3"/>
        <w:tblW w:w="47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57"/>
        <w:gridCol w:w="2329"/>
        <w:gridCol w:w="1434"/>
        <w:gridCol w:w="1327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序号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获奖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年月</w:t>
            </w:r>
          </w:p>
        </w:tc>
        <w:tc>
          <w:tcPr>
            <w:tcW w:w="1439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成果名称(内容)</w:t>
            </w:r>
          </w:p>
        </w:tc>
        <w:tc>
          <w:tcPr>
            <w:tcW w:w="88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奖项类别</w:t>
            </w:r>
          </w:p>
          <w:p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与等级</w:t>
            </w:r>
          </w:p>
        </w:tc>
        <w:tc>
          <w:tcPr>
            <w:tcW w:w="82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颁奖单位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参赛教师排名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</w:tbl>
    <w:p>
      <w:pPr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二、人才培养成果证明材料（不超过5项）</w:t>
      </w: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1.</w:t>
      </w: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2.</w:t>
      </w:r>
      <w:bookmarkStart w:id="0" w:name="_GoBack"/>
      <w:bookmarkEnd w:id="0"/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3.</w:t>
      </w: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4.</w:t>
      </w:r>
    </w:p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5.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C29764A-BD94-4A23-8906-996612CBFB9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6B7492D-27BA-49BB-89DB-4E2467D4AE6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BA5CB4D-2F7F-48B0-9735-9F15B6013993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60007" w:csb1="00000000"/>
    <w:embedRegular r:id="rId4" w:fontKey="{2F3191E4-2A20-4933-BAE2-53C1A1A7BB4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42986324-8E86-4AA4-8B76-F4FB945EAF9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85F91CF3-6052-4BC3-8280-E509CCFF72B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Mjc3OWVmYjE0OGUxMDY4MzM3ZDE5NjljNjIxMmIifQ=="/>
  </w:docVars>
  <w:rsids>
    <w:rsidRoot w:val="28A9127A"/>
    <w:rsid w:val="0C304633"/>
    <w:rsid w:val="28A9127A"/>
    <w:rsid w:val="331E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widowControl/>
      <w:ind w:firstLine="420" w:firstLineChars="200"/>
    </w:pPr>
    <w:rPr>
      <w:rFonts w:ascii="Calibri" w:eastAsia="宋体" w:cs="Times New Roman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2024-03-20T01:25:00Z</dcterms:created>
  <dc:creator>如月</dc:creator>
  <cp:lastModifiedBy>如月</cp:lastModifiedBy>
  <dcterms:modified xsi:type="dcterms:W3CDTF">2024-03-20T07:46:09Z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1AD7941AB9D846E5AB9FC9B90DCA09F3_11</vt:lpwstr>
  </property>
</Properties>
</file>