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扬帆计划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·省直和中央驻豫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大学生实习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lang w:val="en-US" w:eastAsia="zh-CN"/>
        </w:rPr>
      </w:pPr>
    </w:p>
    <w:tbl>
      <w:tblPr>
        <w:tblStyle w:val="6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80"/>
        <w:gridCol w:w="2"/>
        <w:gridCol w:w="1722"/>
        <w:gridCol w:w="1513"/>
        <w:gridCol w:w="281"/>
        <w:gridCol w:w="1809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47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别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47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族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47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手机号码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47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5327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47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</w:rPr>
              <w:t>所在学校、院系、专业及年级</w:t>
            </w:r>
          </w:p>
        </w:tc>
        <w:tc>
          <w:tcPr>
            <w:tcW w:w="323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成绩排名/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本专业人数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49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拟报岗位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（每人限报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1个岗位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32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49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实习时段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（暑期、秋季、暑期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+秋季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32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个人简历</w:t>
            </w:r>
          </w:p>
        </w:tc>
        <w:tc>
          <w:tcPr>
            <w:tcW w:w="861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-693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-693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-693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获奖情况</w:t>
            </w:r>
          </w:p>
        </w:tc>
        <w:tc>
          <w:tcPr>
            <w:tcW w:w="8614" w:type="dxa"/>
            <w:gridSpan w:val="7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71B55C-2F98-4FA5-AC7D-F9BC1AD734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E959415-4B97-4CDA-B613-7C8762E170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6BEBAE-4555-43B0-9997-A76354BE48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F84F42B-904B-465B-BCFE-3734DA29EF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MWQzMDVhNjNhNmYwZWE0YjQ5ZTVmOTY0ODc4NTUifQ=="/>
  </w:docVars>
  <w:rsids>
    <w:rsidRoot w:val="2AC9011E"/>
    <w:rsid w:val="2AC9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2024-06-07T07:59:00Z</dcterms:created>
  <dc:creator>久念</dc:creator>
  <cp:lastModifiedBy>久念</cp:lastModifiedBy>
  <dcterms:modified xsi:type="dcterms:W3CDTF">2024-06-07T08:00:46Z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0513ACC9EC1A457AB51D8BEB05D369B2_11</vt:lpwstr>
  </property>
</Properties>
</file>