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rPr>
          <w:rFonts w:ascii="黑体" w:hAnsi="黑体" w:eastAsia="黑体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pStyle w:val="2"/>
      </w:pPr>
      <w:r>
        <w:rPr>
          <w:rFonts w:hint="eastAsia"/>
        </w:rPr>
        <w:t>日程安排</w:t>
      </w:r>
    </w:p>
    <w:tbl>
      <w:tblPr>
        <w:tblStyle w:val="11"/>
        <w:tblW w:w="85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893"/>
        <w:gridCol w:w="3506"/>
        <w:gridCol w:w="2226"/>
        <w:gridCol w:w="1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26" w:type="dxa"/>
            <w:gridSpan w:val="2"/>
          </w:tcPr>
          <w:p>
            <w:pPr>
              <w:spacing w:before="162" w:line="231" w:lineRule="auto"/>
              <w:jc w:val="center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3506" w:type="dxa"/>
          </w:tcPr>
          <w:p>
            <w:pPr>
              <w:spacing w:before="161" w:line="231" w:lineRule="auto"/>
              <w:jc w:val="center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学习安排</w:t>
            </w:r>
          </w:p>
        </w:tc>
        <w:tc>
          <w:tcPr>
            <w:tcW w:w="2226" w:type="dxa"/>
          </w:tcPr>
          <w:p>
            <w:pPr>
              <w:spacing w:before="162" w:line="231" w:lineRule="auto"/>
              <w:jc w:val="center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预期成效</w:t>
            </w:r>
          </w:p>
        </w:tc>
        <w:tc>
          <w:tcPr>
            <w:tcW w:w="1496" w:type="dxa"/>
          </w:tcPr>
          <w:p>
            <w:pPr>
              <w:spacing w:before="162" w:line="231" w:lineRule="auto"/>
              <w:jc w:val="center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554" w:type="dxa"/>
            <w:gridSpan w:val="5"/>
          </w:tcPr>
          <w:p>
            <w:pPr>
              <w:spacing w:before="164" w:line="230" w:lineRule="auto"/>
              <w:ind w:left="126" w:firstLine="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正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式培训前完成分班建群，发放资料包，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组织破冰活动，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完成预习作业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并提交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43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1"/>
              <w:ind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16月7日</w:t>
            </w:r>
          </w:p>
          <w:p>
            <w:pPr>
              <w:spacing w:before="211"/>
              <w:ind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一</w:t>
            </w:r>
          </w:p>
          <w:p>
            <w:pPr>
              <w:spacing w:before="211"/>
              <w:ind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天</w:t>
            </w:r>
          </w:p>
        </w:tc>
        <w:tc>
          <w:tcPr>
            <w:tcW w:w="893" w:type="dxa"/>
          </w:tcPr>
          <w:p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09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0</w:t>
            </w:r>
          </w:p>
          <w:p>
            <w:pP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09: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30</w:t>
            </w:r>
          </w:p>
        </w:tc>
        <w:tc>
          <w:tcPr>
            <w:tcW w:w="7228" w:type="dxa"/>
            <w:gridSpan w:val="3"/>
          </w:tcPr>
          <w:p>
            <w:pPr>
              <w:ind w:firstLine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班式</w:t>
            </w:r>
          </w:p>
          <w:p>
            <w:pPr>
              <w:numPr>
                <w:ilvl w:val="0"/>
                <w:numId w:val="1"/>
              </w:numPr>
              <w:ind w:firstLine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开班致辞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</w:t>
            </w:r>
          </w:p>
          <w:p>
            <w:pPr>
              <w:ind w:firstLine="5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.工作坊学习安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排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before="75" w:line="310" w:lineRule="exact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09: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0</w:t>
            </w:r>
          </w:p>
          <w:p>
            <w:pPr>
              <w:spacing w:before="75" w:line="309" w:lineRule="exact"/>
              <w:jc w:val="left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56" w:line="309" w:lineRule="exact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10: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</w:t>
            </w:r>
          </w:p>
        </w:tc>
        <w:tc>
          <w:tcPr>
            <w:tcW w:w="3506" w:type="dxa"/>
            <w:vAlign w:val="center"/>
          </w:tcPr>
          <w:p>
            <w:pPr>
              <w:spacing w:before="237" w:line="224" w:lineRule="auto"/>
              <w:ind w:left="127" w:righ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作坊：集中讲授·《课程开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发的原理、方法及评价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  <w:p>
            <w:pPr>
              <w:spacing w:before="1" w:line="224" w:lineRule="auto"/>
              <w:ind w:left="165" w:righ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1.集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中讲授时，参训学员对照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己的《预习作业》反思提升</w:t>
            </w:r>
          </w:p>
          <w:p>
            <w:pPr>
              <w:spacing w:line="312" w:lineRule="exact"/>
              <w:ind w:firstLine="246" w:firstLineChars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2.介绍课程开发案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例</w:t>
            </w:r>
          </w:p>
        </w:tc>
        <w:tc>
          <w:tcPr>
            <w:tcW w:w="2226" w:type="dxa"/>
            <w:vAlign w:val="center"/>
          </w:tcPr>
          <w:p>
            <w:pPr>
              <w:spacing w:before="25" w:line="246" w:lineRule="auto"/>
              <w:ind w:left="113" w:right="105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 xml:space="preserve">1.掌握课程基本概念 </w:t>
            </w:r>
          </w:p>
          <w:p>
            <w:pPr>
              <w:spacing w:before="25" w:line="246" w:lineRule="auto"/>
              <w:ind w:left="113" w:right="105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 xml:space="preserve">2.能够根据课程开发 的原理与方法来反思自己所授课程    </w:t>
            </w:r>
          </w:p>
          <w:p>
            <w:pPr>
              <w:spacing w:before="25" w:line="246" w:lineRule="auto"/>
              <w:ind w:left="113" w:righ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3.掌握三级矩阵的基本设计思路</w:t>
            </w:r>
          </w:p>
        </w:tc>
        <w:tc>
          <w:tcPr>
            <w:tcW w:w="1496" w:type="dxa"/>
            <w:vAlign w:val="center"/>
          </w:tcPr>
          <w:p>
            <w:pPr>
              <w:spacing w:before="75" w:line="231" w:lineRule="auto"/>
              <w:ind w:left="125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before="83" w:line="310" w:lineRule="exact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0</w:t>
            </w:r>
          </w:p>
          <w:p>
            <w:pPr>
              <w:spacing w:before="75" w:line="309" w:lineRule="exact"/>
              <w:jc w:val="lef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56" w:line="309" w:lineRule="exact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0</w:t>
            </w:r>
          </w:p>
        </w:tc>
        <w:tc>
          <w:tcPr>
            <w:tcW w:w="3506" w:type="dxa"/>
            <w:vAlign w:val="center"/>
          </w:tcPr>
          <w:p>
            <w:pPr>
              <w:spacing w:before="115" w:line="224" w:lineRule="auto"/>
              <w:ind w:left="128" w:righ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工作坊：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集中讲解·AI赋能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校课程建设新模态</w:t>
            </w:r>
          </w:p>
          <w:p>
            <w:pPr>
              <w:spacing w:before="1" w:line="229" w:lineRule="auto"/>
              <w:ind w:firstLine="252" w:firstLineChars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程通软件的基本功能</w:t>
            </w:r>
          </w:p>
        </w:tc>
        <w:tc>
          <w:tcPr>
            <w:tcW w:w="2226" w:type="dxa"/>
            <w:vAlign w:val="center"/>
          </w:tcPr>
          <w:p>
            <w:pPr>
              <w:spacing w:before="254"/>
              <w:ind w:left="132" w:righ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够了解课程通软件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基本功能</w:t>
            </w:r>
          </w:p>
        </w:tc>
        <w:tc>
          <w:tcPr>
            <w:tcW w:w="1496" w:type="dxa"/>
            <w:vAlign w:val="center"/>
          </w:tcPr>
          <w:p>
            <w:pPr>
              <w:spacing w:before="75" w:line="231" w:lineRule="auto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before="39" w:line="310" w:lineRule="exact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0</w:t>
            </w:r>
          </w:p>
          <w:p>
            <w:pPr>
              <w:spacing w:before="75" w:line="309" w:lineRule="exact"/>
              <w:jc w:val="lef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56" w:line="222" w:lineRule="auto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11</w:t>
            </w:r>
            <w:r>
              <w:rPr>
                <w:rFonts w:ascii="仿宋" w:hAnsi="仿宋" w:eastAsia="仿宋" w:cs="仿宋"/>
                <w:sz w:val="23"/>
                <w:szCs w:val="23"/>
              </w:rPr>
              <w:t>:30</w:t>
            </w:r>
          </w:p>
        </w:tc>
        <w:tc>
          <w:tcPr>
            <w:tcW w:w="3506" w:type="dxa"/>
            <w:vAlign w:val="center"/>
          </w:tcPr>
          <w:p>
            <w:pPr>
              <w:spacing w:before="196" w:line="228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作坊：分班研修·学习感悟</w:t>
            </w:r>
          </w:p>
          <w:p>
            <w:pPr>
              <w:spacing w:before="27" w:line="228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对预习作业的再认识</w:t>
            </w:r>
          </w:p>
        </w:tc>
        <w:tc>
          <w:tcPr>
            <w:tcW w:w="2226" w:type="dxa"/>
          </w:tcPr>
          <w:p>
            <w:pPr>
              <w:spacing w:before="197" w:line="264" w:lineRule="auto"/>
              <w:ind w:left="132" w:righ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结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合讲座对预习作业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深化认识</w:t>
            </w:r>
          </w:p>
        </w:tc>
        <w:tc>
          <w:tcPr>
            <w:tcW w:w="1496" w:type="dxa"/>
            <w:vAlign w:val="center"/>
          </w:tcPr>
          <w:p>
            <w:pPr>
              <w:spacing w:before="75" w:line="231" w:lineRule="auto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121" w:type="dxa"/>
            <w:gridSpan w:val="4"/>
          </w:tcPr>
          <w:p>
            <w:pPr>
              <w:spacing w:before="113" w:line="327" w:lineRule="exact"/>
              <w:ind w:left="129" w:firstLine="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6"/>
                <w:sz w:val="23"/>
                <w:szCs w:val="23"/>
              </w:rPr>
              <w:t>.完成预习作业</w:t>
            </w:r>
          </w:p>
          <w:p>
            <w:pPr>
              <w:spacing w:before="1" w:line="229" w:lineRule="auto"/>
              <w:ind w:left="114" w:firstLine="420" w:firstLineChars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提交时间：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日11:30前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93" w:type="dxa"/>
          </w:tcPr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before="75" w:line="309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:00</w:t>
            </w:r>
          </w:p>
          <w:p>
            <w:pPr>
              <w:spacing w:before="75" w:line="309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56" w:line="309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:15</w:t>
            </w:r>
          </w:p>
        </w:tc>
        <w:tc>
          <w:tcPr>
            <w:tcW w:w="3506" w:type="dxa"/>
          </w:tcPr>
          <w:p>
            <w:pPr>
              <w:spacing w:before="198" w:line="228" w:lineRule="auto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作坊：集中精讲·一级矩阵</w:t>
            </w:r>
          </w:p>
          <w:p>
            <w:pPr>
              <w:spacing w:before="27" w:line="266" w:lineRule="auto"/>
              <w:ind w:left="131" w:right="292"/>
              <w:jc w:val="left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专业人才培养目标的确定</w:t>
            </w:r>
          </w:p>
          <w:p>
            <w:pPr>
              <w:spacing w:before="27" w:line="266" w:lineRule="auto"/>
              <w:ind w:left="131" w:right="292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2.毕业要求的设计要点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3.一级矩阵的编制要点</w:t>
            </w:r>
          </w:p>
        </w:tc>
        <w:tc>
          <w:tcPr>
            <w:tcW w:w="2226" w:type="dxa"/>
            <w:vMerge w:val="restart"/>
            <w:tcBorders>
              <w:bottom w:val="nil"/>
            </w:tcBorders>
          </w:tcPr>
          <w:p>
            <w:pPr>
              <w:spacing w:before="313" w:line="248" w:lineRule="auto"/>
              <w:ind w:left="112" w:right="107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.掌握培养目标的确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定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依据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2.掌握一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级矩阵的设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思路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3.学会根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据四项标准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设计人才培养目标的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思维导图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.能够编制自己所授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课程的一级矩阵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292" w:lineRule="auto"/>
              <w:jc w:val="center"/>
              <w:rPr>
                <w:rFonts w:ascii="Arial"/>
              </w:rPr>
            </w:pPr>
          </w:p>
          <w:p>
            <w:pPr>
              <w:spacing w:line="293" w:lineRule="auto"/>
              <w:jc w:val="center"/>
              <w:rPr>
                <w:rFonts w:ascii="Arial"/>
              </w:rPr>
            </w:pPr>
          </w:p>
          <w:p>
            <w:pPr>
              <w:spacing w:before="75" w:line="231" w:lineRule="auto"/>
              <w:ind w:left="125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联盟讲师团成员</w:t>
            </w:r>
          </w:p>
          <w:p>
            <w:pPr>
              <w:spacing w:line="329" w:lineRule="auto"/>
              <w:jc w:val="center"/>
              <w:rPr>
                <w:rFonts w:ascii="Arial"/>
              </w:rPr>
            </w:pPr>
          </w:p>
          <w:p>
            <w:pPr>
              <w:spacing w:line="330" w:lineRule="auto"/>
              <w:jc w:val="center"/>
              <w:rPr>
                <w:rFonts w:ascii="Arial"/>
              </w:rPr>
            </w:pPr>
          </w:p>
          <w:p>
            <w:pPr>
              <w:spacing w:before="75" w:line="231" w:lineRule="auto"/>
              <w:ind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93" w:type="dxa"/>
          </w:tcPr>
          <w:p>
            <w:pPr>
              <w:spacing w:line="285" w:lineRule="auto"/>
              <w:rPr>
                <w:rFonts w:ascii="Arial"/>
              </w:rPr>
            </w:pPr>
          </w:p>
          <w:p>
            <w:pPr>
              <w:spacing w:before="74" w:line="310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:15</w:t>
            </w:r>
          </w:p>
          <w:p>
            <w:pPr>
              <w:spacing w:before="75" w:line="309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118" w:line="310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0</w:t>
            </w:r>
          </w:p>
        </w:tc>
        <w:tc>
          <w:tcPr>
            <w:tcW w:w="3506" w:type="dxa"/>
          </w:tcPr>
          <w:p>
            <w:pPr>
              <w:spacing w:before="177" w:line="228" w:lineRule="auto"/>
              <w:ind w:left="127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作坊：分班研修·一级矩阵</w:t>
            </w: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开发实操</w:t>
            </w:r>
          </w:p>
          <w:p>
            <w:pPr>
              <w:spacing w:before="25" w:line="246" w:lineRule="auto"/>
              <w:ind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确定专业人才培养</w:t>
            </w: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标</w:t>
            </w:r>
          </w:p>
          <w:p>
            <w:pPr>
              <w:spacing w:before="25" w:line="246" w:lineRule="auto"/>
              <w:ind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2.分解毕业要求       </w:t>
            </w:r>
          </w:p>
          <w:p>
            <w:pPr>
              <w:spacing w:before="25" w:line="246" w:lineRule="auto"/>
              <w:ind w:right="105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3.编制一级矩阵</w:t>
            </w:r>
          </w:p>
        </w:tc>
        <w:tc>
          <w:tcPr>
            <w:tcW w:w="2226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before="75" w:line="231" w:lineRule="auto"/>
              <w:ind w:left="125"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43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8121" w:type="dxa"/>
            <w:gridSpan w:val="4"/>
          </w:tcPr>
          <w:p>
            <w:pPr>
              <w:spacing w:before="221" w:line="275" w:lineRule="auto"/>
              <w:ind w:left="114" w:right="1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1.人才培养目标的思维导图、一级矩阵(手工操作与课程通同步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提交时间：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日2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:00前</w:t>
            </w:r>
          </w:p>
        </w:tc>
      </w:tr>
    </w:tbl>
    <w:p>
      <w:pPr>
        <w:spacing w:line="360" w:lineRule="auto"/>
        <w:rPr>
          <w:rFonts w:ascii="黑体" w:hAnsi="黑体" w:eastAsia="黑体" w:cs="黑体"/>
        </w:rPr>
      </w:pPr>
    </w:p>
    <w:tbl>
      <w:tblPr>
        <w:tblStyle w:val="11"/>
        <w:tblW w:w="86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7"/>
        <w:gridCol w:w="3464"/>
        <w:gridCol w:w="2275"/>
        <w:gridCol w:w="1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1"/>
              <w:ind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第</w:t>
            </w:r>
          </w:p>
          <w:p>
            <w:pPr>
              <w:spacing w:before="211"/>
              <w:ind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二</w:t>
            </w:r>
          </w:p>
          <w:p>
            <w:pPr>
              <w:spacing w:before="211"/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6月8日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6" w:lineRule="auto"/>
              <w:jc w:val="center"/>
              <w:rPr>
                <w:rFonts w:ascii="Arial"/>
              </w:rPr>
            </w:pPr>
          </w:p>
          <w:p>
            <w:pPr>
              <w:spacing w:before="75" w:line="309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09: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0</w:t>
            </w:r>
          </w:p>
          <w:p>
            <w:pPr>
              <w:spacing w:before="75" w:line="309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56" w:line="309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09: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8" w:lineRule="auto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作坊：集中精讲·二级矩阵</w:t>
            </w:r>
          </w:p>
          <w:p>
            <w:pPr>
              <w:spacing w:before="28" w:line="262" w:lineRule="auto"/>
              <w:ind w:left="131" w:right="73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门课教学目标的确定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课点(课程三元素、三量)的设计</w:t>
            </w:r>
          </w:p>
          <w:p>
            <w:pPr>
              <w:spacing w:before="28" w:line="262" w:lineRule="auto"/>
              <w:ind w:right="73" w:firstLine="246" w:firstLineChars="10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3.二级矩阵的编制要点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" w:line="280" w:lineRule="exact"/>
              <w:ind w:right="105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w w:val="90"/>
                <w:sz w:val="23"/>
                <w:szCs w:val="23"/>
              </w:rPr>
              <w:t xml:space="preserve">1.掌握教学目标设计原则 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          </w:t>
            </w:r>
          </w:p>
          <w:p>
            <w:pPr>
              <w:spacing w:before="25" w:line="280" w:lineRule="exact"/>
              <w:ind w:right="105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2.掌握课程三元素</w:t>
            </w: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知识点、技能点、态度点</w:t>
            </w: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）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的</w:t>
            </w:r>
            <w:r>
              <w:rPr>
                <w:rFonts w:ascii="仿宋" w:hAnsi="仿宋" w:eastAsia="仿宋" w:cs="仿宋"/>
                <w:spacing w:val="-16"/>
                <w:w w:val="90"/>
                <w:sz w:val="23"/>
                <w:szCs w:val="23"/>
              </w:rPr>
              <w:t xml:space="preserve">含义以及构成课点的逻辑     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      </w:t>
            </w:r>
          </w:p>
          <w:p>
            <w:pPr>
              <w:spacing w:before="25" w:line="246" w:lineRule="auto"/>
              <w:ind w:right="105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3.掌握数量、质量与序量的含义及相关关系          </w:t>
            </w:r>
          </w:p>
          <w:p>
            <w:pPr>
              <w:spacing w:before="25" w:line="246" w:lineRule="auto"/>
              <w:ind w:righ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4.能够编制自己所授课程的二级矩阵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/>
              </w:rPr>
            </w:pPr>
          </w:p>
          <w:p>
            <w:pPr>
              <w:spacing w:line="276" w:lineRule="auto"/>
              <w:jc w:val="center"/>
              <w:rPr>
                <w:rFonts w:ascii="Arial"/>
              </w:rPr>
            </w:pPr>
          </w:p>
          <w:p>
            <w:pPr>
              <w:spacing w:line="277" w:lineRule="auto"/>
              <w:jc w:val="center"/>
              <w:rPr>
                <w:rFonts w:ascii="Arial"/>
              </w:rPr>
            </w:pPr>
          </w:p>
          <w:p>
            <w:pPr>
              <w:spacing w:line="277" w:lineRule="auto"/>
              <w:jc w:val="center"/>
              <w:rPr>
                <w:rFonts w:ascii="Arial"/>
              </w:rPr>
            </w:pPr>
          </w:p>
          <w:p>
            <w:pPr>
              <w:spacing w:line="278" w:lineRule="auto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联盟讲师团成员</w:t>
            </w:r>
          </w:p>
          <w:p>
            <w:pPr>
              <w:spacing w:line="278" w:lineRule="auto"/>
              <w:jc w:val="center"/>
              <w:rPr>
                <w:rFonts w:ascii="Arial"/>
              </w:rPr>
            </w:pPr>
          </w:p>
          <w:p>
            <w:pPr>
              <w:spacing w:line="278" w:lineRule="auto"/>
              <w:jc w:val="center"/>
              <w:rPr>
                <w:rFonts w:ascii="Arial"/>
              </w:rPr>
            </w:pPr>
          </w:p>
          <w:p>
            <w:pPr>
              <w:spacing w:line="279" w:lineRule="auto"/>
              <w:jc w:val="center"/>
              <w:rPr>
                <w:rFonts w:ascii="Arial"/>
              </w:rPr>
            </w:pPr>
          </w:p>
          <w:p>
            <w:pPr>
              <w:spacing w:before="74" w:line="231" w:lineRule="auto"/>
              <w:ind w:left="247"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10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09: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5</w:t>
            </w:r>
          </w:p>
          <w:p>
            <w:pPr>
              <w:spacing w:before="75" w:line="309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56" w:line="309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11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:30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4" w:line="228" w:lineRule="auto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作坊：分班研修·二级矩阵</w:t>
            </w: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开发实操</w:t>
            </w:r>
          </w:p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1.设计门课教学目标        2.构建课点(三元素、三量)</w:t>
            </w:r>
          </w:p>
          <w:p>
            <w:pPr>
              <w:spacing w:before="25" w:line="246" w:lineRule="auto"/>
              <w:ind w:right="105" w:firstLine="240" w:firstLineChars="100"/>
              <w:jc w:val="left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3.项目/章节的选择</w:t>
            </w:r>
          </w:p>
          <w:p>
            <w:pPr>
              <w:spacing w:before="25" w:line="246" w:lineRule="auto"/>
              <w:ind w:right="105" w:firstLine="240" w:firstLineChars="10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4.编制二级矩阵</w:t>
            </w:r>
          </w:p>
        </w:tc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" w:line="246" w:lineRule="auto"/>
              <w:ind w:left="113" w:right="105" w:firstLine="46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spacing w:before="74" w:line="231" w:lineRule="auto"/>
              <w:ind w:left="247" w:firstLine="460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8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9"/>
              <w:ind w:righ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段作业：二级矩阵(手工操作与课程通同步)、预习作业(细化版)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</w:p>
          <w:p>
            <w:pPr>
              <w:spacing w:before="109"/>
              <w:ind w:righ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提交时间：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日11:30前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15:00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15:15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9" w:line="228" w:lineRule="auto"/>
              <w:ind w:left="127" w:firstLine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作坊：集中精讲·三级矩阵</w:t>
            </w:r>
          </w:p>
          <w:p>
            <w:pPr>
              <w:spacing w:before="25" w:line="246" w:lineRule="auto"/>
              <w:ind w:left="113" w:right="105" w:firstLine="352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.(项目/章节)教学目标的确定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2.知识点、技能点、态度点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涵及表述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.学习产出及其测评的设计要点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.学法与教法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.三级矩阵的编制要点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项目(章节)教学目标的确定         </w:t>
            </w:r>
          </w:p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2</w:t>
            </w: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能够准确选择课程三元素构建课点     </w:t>
            </w:r>
          </w:p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6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掌握数量、质量与序量的含义及相关关系 </w:t>
            </w:r>
          </w:p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4.能够设计客观合理的学习产出，同时设计 学习产出的测量标准 </w:t>
            </w:r>
          </w:p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5.能够应用或开发适合的学法与教法     </w:t>
            </w:r>
          </w:p>
          <w:p>
            <w:pPr>
              <w:spacing w:before="25" w:line="246" w:lineRule="auto"/>
              <w:ind w:left="113" w:right="105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6.能够编制自己所授课程的三级矩阵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98" w:lineRule="auto"/>
              <w:jc w:val="center"/>
              <w:rPr>
                <w:rFonts w:ascii="Arial"/>
              </w:rPr>
            </w:pPr>
          </w:p>
          <w:p>
            <w:pPr>
              <w:spacing w:line="298" w:lineRule="auto"/>
              <w:jc w:val="center"/>
              <w:rPr>
                <w:rFonts w:ascii="Arial"/>
              </w:rPr>
            </w:pPr>
          </w:p>
          <w:p>
            <w:pPr>
              <w:spacing w:line="299" w:lineRule="auto"/>
              <w:jc w:val="center"/>
              <w:rPr>
                <w:rFonts w:ascii="Arial"/>
              </w:rPr>
            </w:pPr>
          </w:p>
          <w:p>
            <w:pPr>
              <w:spacing w:before="75" w:line="231" w:lineRule="auto"/>
              <w:ind w:left="125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联盟讲师团成员</w:t>
            </w:r>
          </w:p>
          <w:p>
            <w:pPr>
              <w:spacing w:line="298" w:lineRule="auto"/>
              <w:jc w:val="center"/>
              <w:rPr>
                <w:rFonts w:ascii="Arial"/>
              </w:rPr>
            </w:pPr>
          </w:p>
          <w:p>
            <w:pPr>
              <w:spacing w:line="299" w:lineRule="auto"/>
              <w:jc w:val="center"/>
              <w:rPr>
                <w:rFonts w:ascii="Arial"/>
              </w:rPr>
            </w:pPr>
          </w:p>
          <w:p>
            <w:pPr>
              <w:spacing w:line="299" w:lineRule="auto"/>
              <w:jc w:val="center"/>
              <w:rPr>
                <w:rFonts w:ascii="Arial"/>
              </w:rPr>
            </w:pPr>
          </w:p>
          <w:p>
            <w:pPr>
              <w:spacing w:before="74" w:line="231" w:lineRule="auto"/>
              <w:ind w:left="125" w:firstLine="46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15:15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16:30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line="228" w:lineRule="auto"/>
              <w:ind w:left="127" w:firstLine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作坊：分班研修·三级矩阵</w:t>
            </w: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开发实操</w:t>
            </w:r>
          </w:p>
          <w:p>
            <w:pPr>
              <w:spacing w:before="24" w:line="246" w:lineRule="auto"/>
              <w:ind w:right="6"/>
              <w:rPr>
                <w:rFonts w:ascii="仿宋" w:hAnsi="仿宋" w:eastAsia="仿宋" w:cs="仿宋"/>
                <w:spacing w:val="-11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设计(项目章节)教学目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构建课点(课程三元素、三量)</w:t>
            </w:r>
          </w:p>
          <w:p>
            <w:pPr>
              <w:spacing w:before="24" w:line="246" w:lineRule="auto"/>
              <w:ind w:right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设计客观合理的学习产出，同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设计学习产出的测量标准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</w:p>
          <w:p>
            <w:pPr>
              <w:spacing w:before="24" w:line="246" w:lineRule="auto"/>
              <w:ind w:right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4.编制三级矩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阵</w:t>
            </w: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spacing w:before="74" w:line="231" w:lineRule="auto"/>
              <w:ind w:left="125" w:firstLine="460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16:30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17:00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b/>
                <w:bCs/>
                <w:spacing w:val="-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4"/>
                <w:sz w:val="23"/>
                <w:szCs w:val="23"/>
              </w:rPr>
              <w:t>工作坊：集中精讲·开课说明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spacing w:val="-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 xml:space="preserve">1.开课说明的作用与意义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spacing w:val="-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 xml:space="preserve">2.开课说明的基本概念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3.开课说明的编制要点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spacing w:val="-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 xml:space="preserve">1.掌握开课说明基本概念 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spacing w:val="-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2.学会编制开课说明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40" w:lineRule="exact"/>
              <w:ind w:right="108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>3.能够使开课说明发挥作用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231" w:lineRule="auto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</w:t>
            </w:r>
          </w:p>
          <w:p>
            <w:pPr>
              <w:spacing w:before="75" w:line="231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17:00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-</w:t>
            </w:r>
          </w:p>
          <w:p>
            <w:pPr>
              <w:spacing w:before="75" w:line="310" w:lineRule="exact"/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3"/>
                <w:szCs w:val="23"/>
              </w:rPr>
              <w:t>18:00</w:t>
            </w:r>
          </w:p>
        </w:tc>
        <w:tc>
          <w:tcPr>
            <w:tcW w:w="5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06"/>
              <w:rPr>
                <w:rFonts w:ascii="仿宋" w:hAnsi="仿宋" w:eastAsia="仿宋" w:cs="仿宋"/>
                <w:spacing w:val="-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4"/>
                <w:sz w:val="23"/>
                <w:szCs w:val="23"/>
              </w:rPr>
              <w:t>展示交流：说课评课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231" w:lineRule="auto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联盟讲师团</w:t>
            </w:r>
          </w:p>
          <w:p>
            <w:pPr>
              <w:spacing w:before="75" w:line="231" w:lineRule="auto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/>
        </w:tc>
        <w:tc>
          <w:tcPr>
            <w:tcW w:w="8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128" w:right="7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阶段作业：完成预习作业(精化版)、三级矩阵(手工操作与课程通同步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  <w:p>
            <w:pPr>
              <w:spacing w:before="120"/>
              <w:ind w:right="7" w:firstLine="210" w:firstLineChars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提交时间：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日2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:00前</w:t>
            </w:r>
          </w:p>
        </w:tc>
      </w:tr>
    </w:tbl>
    <w:p>
      <w:pPr>
        <w:spacing w:before="75" w:line="231" w:lineRule="auto"/>
        <w:jc w:val="left"/>
        <w:rPr>
          <w:rFonts w:hint="eastAsia" w:ascii="仿宋" w:hAnsi="仿宋" w:eastAsia="仿宋" w:cs="仿宋"/>
          <w:spacing w:val="9"/>
          <w:sz w:val="23"/>
          <w:szCs w:val="23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E174D8-B126-4E23-8C21-EFEFB75AF4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DEAC65-C46C-4CA7-A191-665C5809B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FA3F0E5-C2DF-409A-A5AE-659EC1853B5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6818F4D-686B-4B40-AAAB-0F43EED86E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12853"/>
    <w:multiLevelType w:val="singleLevel"/>
    <w:tmpl w:val="8D312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hhY2MxNjNkZGE5MTRiZmU4MjQ4MjBlNjU1MGEifQ=="/>
  </w:docVars>
  <w:rsids>
    <w:rsidRoot w:val="64CE2753"/>
    <w:rsid w:val="000524A5"/>
    <w:rsid w:val="000807F5"/>
    <w:rsid w:val="000B0F91"/>
    <w:rsid w:val="000E257C"/>
    <w:rsid w:val="0010255B"/>
    <w:rsid w:val="001133F7"/>
    <w:rsid w:val="00150D42"/>
    <w:rsid w:val="001C3E8C"/>
    <w:rsid w:val="002230F5"/>
    <w:rsid w:val="00233A0E"/>
    <w:rsid w:val="002638FE"/>
    <w:rsid w:val="002B2FDB"/>
    <w:rsid w:val="002D438D"/>
    <w:rsid w:val="002D6EA7"/>
    <w:rsid w:val="002E3AD2"/>
    <w:rsid w:val="002F58FE"/>
    <w:rsid w:val="00375C5A"/>
    <w:rsid w:val="003C13D0"/>
    <w:rsid w:val="003D7CC9"/>
    <w:rsid w:val="004551B9"/>
    <w:rsid w:val="00455703"/>
    <w:rsid w:val="00455DF2"/>
    <w:rsid w:val="00464283"/>
    <w:rsid w:val="005139E8"/>
    <w:rsid w:val="00524BA4"/>
    <w:rsid w:val="00545677"/>
    <w:rsid w:val="00554A2C"/>
    <w:rsid w:val="005620FE"/>
    <w:rsid w:val="005C7166"/>
    <w:rsid w:val="005D68D6"/>
    <w:rsid w:val="00671DD2"/>
    <w:rsid w:val="006D3A27"/>
    <w:rsid w:val="006E1A9A"/>
    <w:rsid w:val="007324ED"/>
    <w:rsid w:val="0075245D"/>
    <w:rsid w:val="00786DF9"/>
    <w:rsid w:val="007A5F5B"/>
    <w:rsid w:val="008012C0"/>
    <w:rsid w:val="00807C11"/>
    <w:rsid w:val="00870AEC"/>
    <w:rsid w:val="00880039"/>
    <w:rsid w:val="008D6518"/>
    <w:rsid w:val="008F656B"/>
    <w:rsid w:val="00940DB8"/>
    <w:rsid w:val="00945A11"/>
    <w:rsid w:val="00953B66"/>
    <w:rsid w:val="00992612"/>
    <w:rsid w:val="00A106D8"/>
    <w:rsid w:val="00A13C74"/>
    <w:rsid w:val="00AE2FDF"/>
    <w:rsid w:val="00B022AE"/>
    <w:rsid w:val="00B11E52"/>
    <w:rsid w:val="00B23422"/>
    <w:rsid w:val="00B70803"/>
    <w:rsid w:val="00B74593"/>
    <w:rsid w:val="00C01EC4"/>
    <w:rsid w:val="00CA60A1"/>
    <w:rsid w:val="00D15C48"/>
    <w:rsid w:val="00D367ED"/>
    <w:rsid w:val="00D36D66"/>
    <w:rsid w:val="00D92C00"/>
    <w:rsid w:val="00DE13A4"/>
    <w:rsid w:val="00E36A3B"/>
    <w:rsid w:val="00EA78CD"/>
    <w:rsid w:val="00EC65F1"/>
    <w:rsid w:val="00EC78F5"/>
    <w:rsid w:val="00ED6BD2"/>
    <w:rsid w:val="00F019E8"/>
    <w:rsid w:val="00F220C6"/>
    <w:rsid w:val="00F369F4"/>
    <w:rsid w:val="00F5041D"/>
    <w:rsid w:val="00F72D19"/>
    <w:rsid w:val="00FD3A77"/>
    <w:rsid w:val="00FE7288"/>
    <w:rsid w:val="012D66CB"/>
    <w:rsid w:val="014D4942"/>
    <w:rsid w:val="019F5ABC"/>
    <w:rsid w:val="01BD2088"/>
    <w:rsid w:val="02145195"/>
    <w:rsid w:val="02A74C16"/>
    <w:rsid w:val="02B7025F"/>
    <w:rsid w:val="02D56CD5"/>
    <w:rsid w:val="02FE3F8F"/>
    <w:rsid w:val="04550013"/>
    <w:rsid w:val="04B925D5"/>
    <w:rsid w:val="04BA125F"/>
    <w:rsid w:val="054850D2"/>
    <w:rsid w:val="062F5FD7"/>
    <w:rsid w:val="06351730"/>
    <w:rsid w:val="06873954"/>
    <w:rsid w:val="076C0E42"/>
    <w:rsid w:val="088C12D3"/>
    <w:rsid w:val="08C13744"/>
    <w:rsid w:val="092964DB"/>
    <w:rsid w:val="093546EB"/>
    <w:rsid w:val="0B9411C9"/>
    <w:rsid w:val="0BD7530C"/>
    <w:rsid w:val="0C233AF0"/>
    <w:rsid w:val="0C336977"/>
    <w:rsid w:val="0C575088"/>
    <w:rsid w:val="0C747F3F"/>
    <w:rsid w:val="0CA55059"/>
    <w:rsid w:val="0CEA3C8C"/>
    <w:rsid w:val="0D1E3AE0"/>
    <w:rsid w:val="0D771F08"/>
    <w:rsid w:val="0EA001E4"/>
    <w:rsid w:val="0FE634E0"/>
    <w:rsid w:val="108D4A90"/>
    <w:rsid w:val="11CC52A8"/>
    <w:rsid w:val="12700DD4"/>
    <w:rsid w:val="12B25923"/>
    <w:rsid w:val="132162BD"/>
    <w:rsid w:val="13A10F7E"/>
    <w:rsid w:val="13F35F06"/>
    <w:rsid w:val="152E25BC"/>
    <w:rsid w:val="15D718CB"/>
    <w:rsid w:val="165D2A9A"/>
    <w:rsid w:val="16752D7F"/>
    <w:rsid w:val="168B5B77"/>
    <w:rsid w:val="169F1C1A"/>
    <w:rsid w:val="16AD5171"/>
    <w:rsid w:val="1701016C"/>
    <w:rsid w:val="17E77102"/>
    <w:rsid w:val="17FD6C63"/>
    <w:rsid w:val="18022845"/>
    <w:rsid w:val="18337687"/>
    <w:rsid w:val="18392684"/>
    <w:rsid w:val="18C6210E"/>
    <w:rsid w:val="191B797E"/>
    <w:rsid w:val="192C35B4"/>
    <w:rsid w:val="1A7E46BB"/>
    <w:rsid w:val="1A872550"/>
    <w:rsid w:val="1AAF1DD4"/>
    <w:rsid w:val="1AB54EB8"/>
    <w:rsid w:val="1C046C29"/>
    <w:rsid w:val="1C864B37"/>
    <w:rsid w:val="1CC5758A"/>
    <w:rsid w:val="1CCC12D8"/>
    <w:rsid w:val="1D4F3475"/>
    <w:rsid w:val="1D79411C"/>
    <w:rsid w:val="1DA2445C"/>
    <w:rsid w:val="1DF2351F"/>
    <w:rsid w:val="1E09119D"/>
    <w:rsid w:val="1E6D31EE"/>
    <w:rsid w:val="1ECA2791"/>
    <w:rsid w:val="1ED62B6D"/>
    <w:rsid w:val="1EF6558B"/>
    <w:rsid w:val="1F6A5FCE"/>
    <w:rsid w:val="1FC104E3"/>
    <w:rsid w:val="20097D2A"/>
    <w:rsid w:val="2021110E"/>
    <w:rsid w:val="205043C4"/>
    <w:rsid w:val="211B135A"/>
    <w:rsid w:val="21BC6AD6"/>
    <w:rsid w:val="22692059"/>
    <w:rsid w:val="232F6714"/>
    <w:rsid w:val="23A91789"/>
    <w:rsid w:val="23BE4E79"/>
    <w:rsid w:val="23F4162A"/>
    <w:rsid w:val="2458125E"/>
    <w:rsid w:val="24AF305E"/>
    <w:rsid w:val="250F4150"/>
    <w:rsid w:val="25F81051"/>
    <w:rsid w:val="26B33B94"/>
    <w:rsid w:val="26DA6FF3"/>
    <w:rsid w:val="27291C8F"/>
    <w:rsid w:val="27671BD4"/>
    <w:rsid w:val="277325DD"/>
    <w:rsid w:val="27C24619"/>
    <w:rsid w:val="287D5DAC"/>
    <w:rsid w:val="29485043"/>
    <w:rsid w:val="29BD478F"/>
    <w:rsid w:val="2A086F12"/>
    <w:rsid w:val="2A10371C"/>
    <w:rsid w:val="2A2D58D5"/>
    <w:rsid w:val="2ABE1885"/>
    <w:rsid w:val="2ABF1A17"/>
    <w:rsid w:val="2AC966AE"/>
    <w:rsid w:val="2B474724"/>
    <w:rsid w:val="2B6C5694"/>
    <w:rsid w:val="2B7341D6"/>
    <w:rsid w:val="2C103509"/>
    <w:rsid w:val="2D8D7A9E"/>
    <w:rsid w:val="2D8F5A96"/>
    <w:rsid w:val="2E5978A3"/>
    <w:rsid w:val="2E72713D"/>
    <w:rsid w:val="2E7C01C6"/>
    <w:rsid w:val="2ED929ED"/>
    <w:rsid w:val="2F7F7D0A"/>
    <w:rsid w:val="2F81118D"/>
    <w:rsid w:val="3000521B"/>
    <w:rsid w:val="301D0EC6"/>
    <w:rsid w:val="30652E08"/>
    <w:rsid w:val="31D64091"/>
    <w:rsid w:val="31E5777B"/>
    <w:rsid w:val="31F11530"/>
    <w:rsid w:val="32513658"/>
    <w:rsid w:val="32A54D0E"/>
    <w:rsid w:val="33DE54DB"/>
    <w:rsid w:val="34657479"/>
    <w:rsid w:val="346F27C6"/>
    <w:rsid w:val="34710A3A"/>
    <w:rsid w:val="34F4574A"/>
    <w:rsid w:val="34FA1585"/>
    <w:rsid w:val="35843E04"/>
    <w:rsid w:val="35AE12FA"/>
    <w:rsid w:val="35B61A5C"/>
    <w:rsid w:val="35FA2491"/>
    <w:rsid w:val="364757E7"/>
    <w:rsid w:val="36F531FE"/>
    <w:rsid w:val="37544605"/>
    <w:rsid w:val="379D71BA"/>
    <w:rsid w:val="38587D9D"/>
    <w:rsid w:val="39167AE6"/>
    <w:rsid w:val="39991160"/>
    <w:rsid w:val="39E135D3"/>
    <w:rsid w:val="39F55F88"/>
    <w:rsid w:val="3A495686"/>
    <w:rsid w:val="3ABD19AE"/>
    <w:rsid w:val="3AFB6916"/>
    <w:rsid w:val="3B2C09CA"/>
    <w:rsid w:val="3B330CF1"/>
    <w:rsid w:val="3B546168"/>
    <w:rsid w:val="3BEA17DB"/>
    <w:rsid w:val="3C292EE7"/>
    <w:rsid w:val="3C3A1CE2"/>
    <w:rsid w:val="3C7D5FEB"/>
    <w:rsid w:val="3CAE7CFA"/>
    <w:rsid w:val="3CF26593"/>
    <w:rsid w:val="3D484E73"/>
    <w:rsid w:val="3DDB61C8"/>
    <w:rsid w:val="3E7E51D9"/>
    <w:rsid w:val="3E853C7B"/>
    <w:rsid w:val="3E990F0A"/>
    <w:rsid w:val="3F364D24"/>
    <w:rsid w:val="3F4D0192"/>
    <w:rsid w:val="3F6251B6"/>
    <w:rsid w:val="401A5504"/>
    <w:rsid w:val="4099698A"/>
    <w:rsid w:val="40E80936"/>
    <w:rsid w:val="4196268A"/>
    <w:rsid w:val="41C74B43"/>
    <w:rsid w:val="428145B5"/>
    <w:rsid w:val="42C84132"/>
    <w:rsid w:val="433E5F81"/>
    <w:rsid w:val="438C0794"/>
    <w:rsid w:val="43E837B0"/>
    <w:rsid w:val="442171D3"/>
    <w:rsid w:val="44BF3A91"/>
    <w:rsid w:val="44E60710"/>
    <w:rsid w:val="46193F52"/>
    <w:rsid w:val="47497EF0"/>
    <w:rsid w:val="47AD2431"/>
    <w:rsid w:val="48491179"/>
    <w:rsid w:val="4946626C"/>
    <w:rsid w:val="49B94556"/>
    <w:rsid w:val="4AF014D1"/>
    <w:rsid w:val="4BE5018C"/>
    <w:rsid w:val="4BF67683"/>
    <w:rsid w:val="4C5129E3"/>
    <w:rsid w:val="4C56336A"/>
    <w:rsid w:val="4CA64450"/>
    <w:rsid w:val="4CB42DC9"/>
    <w:rsid w:val="4CB701A6"/>
    <w:rsid w:val="4CE32E58"/>
    <w:rsid w:val="4D1B47BC"/>
    <w:rsid w:val="4D5D503C"/>
    <w:rsid w:val="4DA25356"/>
    <w:rsid w:val="4F2C6C47"/>
    <w:rsid w:val="50447FC0"/>
    <w:rsid w:val="507A1151"/>
    <w:rsid w:val="50BC3314"/>
    <w:rsid w:val="51654135"/>
    <w:rsid w:val="52475FC4"/>
    <w:rsid w:val="525F35DE"/>
    <w:rsid w:val="52B218D8"/>
    <w:rsid w:val="53F55D09"/>
    <w:rsid w:val="54842B6E"/>
    <w:rsid w:val="54892E58"/>
    <w:rsid w:val="54C65AA4"/>
    <w:rsid w:val="550978F0"/>
    <w:rsid w:val="558A7D00"/>
    <w:rsid w:val="55AA6B17"/>
    <w:rsid w:val="566B7634"/>
    <w:rsid w:val="567843B1"/>
    <w:rsid w:val="5681421C"/>
    <w:rsid w:val="57086E41"/>
    <w:rsid w:val="57290B60"/>
    <w:rsid w:val="5737588E"/>
    <w:rsid w:val="573C2F7A"/>
    <w:rsid w:val="5806585D"/>
    <w:rsid w:val="58365CF9"/>
    <w:rsid w:val="58A61AC9"/>
    <w:rsid w:val="58B64405"/>
    <w:rsid w:val="58E51C2A"/>
    <w:rsid w:val="59024996"/>
    <w:rsid w:val="59557925"/>
    <w:rsid w:val="599A1D8E"/>
    <w:rsid w:val="5AA45AA8"/>
    <w:rsid w:val="5AAD20DB"/>
    <w:rsid w:val="5AE11B47"/>
    <w:rsid w:val="5B353AB4"/>
    <w:rsid w:val="5B951D9E"/>
    <w:rsid w:val="5BB94364"/>
    <w:rsid w:val="5C7B298F"/>
    <w:rsid w:val="5CBE4834"/>
    <w:rsid w:val="5CF86D4E"/>
    <w:rsid w:val="5DB84C3B"/>
    <w:rsid w:val="5E5211F5"/>
    <w:rsid w:val="5E7C556B"/>
    <w:rsid w:val="5F0A52BA"/>
    <w:rsid w:val="5F3B0FDE"/>
    <w:rsid w:val="5F5D15F2"/>
    <w:rsid w:val="5F6D42A8"/>
    <w:rsid w:val="5F75047E"/>
    <w:rsid w:val="5FEF1CF6"/>
    <w:rsid w:val="5FF8754F"/>
    <w:rsid w:val="60094844"/>
    <w:rsid w:val="603F3C76"/>
    <w:rsid w:val="60416DE4"/>
    <w:rsid w:val="604D4178"/>
    <w:rsid w:val="609643C9"/>
    <w:rsid w:val="60F56F35"/>
    <w:rsid w:val="6158769A"/>
    <w:rsid w:val="61642F1D"/>
    <w:rsid w:val="61DB40AD"/>
    <w:rsid w:val="622C1313"/>
    <w:rsid w:val="62B901EF"/>
    <w:rsid w:val="632308B3"/>
    <w:rsid w:val="633843A3"/>
    <w:rsid w:val="64746C6E"/>
    <w:rsid w:val="648C5D67"/>
    <w:rsid w:val="64A96F1C"/>
    <w:rsid w:val="64CE2753"/>
    <w:rsid w:val="64F0277F"/>
    <w:rsid w:val="651B358E"/>
    <w:rsid w:val="65247601"/>
    <w:rsid w:val="659D21F5"/>
    <w:rsid w:val="663E2506"/>
    <w:rsid w:val="66F45459"/>
    <w:rsid w:val="677F7FB7"/>
    <w:rsid w:val="67E4514E"/>
    <w:rsid w:val="68CE2827"/>
    <w:rsid w:val="695100E3"/>
    <w:rsid w:val="696370F4"/>
    <w:rsid w:val="69764DC4"/>
    <w:rsid w:val="6A1567FD"/>
    <w:rsid w:val="6AEF1036"/>
    <w:rsid w:val="6B170353"/>
    <w:rsid w:val="6B2A714C"/>
    <w:rsid w:val="6B411792"/>
    <w:rsid w:val="6B8E0170"/>
    <w:rsid w:val="6BAC723C"/>
    <w:rsid w:val="6C994872"/>
    <w:rsid w:val="6CE43EF1"/>
    <w:rsid w:val="6D467821"/>
    <w:rsid w:val="6D4A4BB3"/>
    <w:rsid w:val="6D5E3EA3"/>
    <w:rsid w:val="6E566469"/>
    <w:rsid w:val="6EAF473D"/>
    <w:rsid w:val="6F163918"/>
    <w:rsid w:val="6F172E89"/>
    <w:rsid w:val="6F7D5E60"/>
    <w:rsid w:val="6FC439AC"/>
    <w:rsid w:val="7019691C"/>
    <w:rsid w:val="702750A6"/>
    <w:rsid w:val="7167049E"/>
    <w:rsid w:val="719C6298"/>
    <w:rsid w:val="73885866"/>
    <w:rsid w:val="74137C6B"/>
    <w:rsid w:val="74496A4A"/>
    <w:rsid w:val="746C6F8A"/>
    <w:rsid w:val="748B71C2"/>
    <w:rsid w:val="74C9647D"/>
    <w:rsid w:val="751163E7"/>
    <w:rsid w:val="7557416E"/>
    <w:rsid w:val="758C0A23"/>
    <w:rsid w:val="759614B6"/>
    <w:rsid w:val="75F6146A"/>
    <w:rsid w:val="75FE45EA"/>
    <w:rsid w:val="76183A7A"/>
    <w:rsid w:val="76746884"/>
    <w:rsid w:val="772B5B3D"/>
    <w:rsid w:val="7859674A"/>
    <w:rsid w:val="78A345E5"/>
    <w:rsid w:val="78D5702C"/>
    <w:rsid w:val="7AAB2866"/>
    <w:rsid w:val="7AF51A9A"/>
    <w:rsid w:val="7B1872F9"/>
    <w:rsid w:val="7B3B638B"/>
    <w:rsid w:val="7B656C91"/>
    <w:rsid w:val="7B741167"/>
    <w:rsid w:val="7BC172AF"/>
    <w:rsid w:val="7BC729DD"/>
    <w:rsid w:val="7BDC5A88"/>
    <w:rsid w:val="7C5B09E8"/>
    <w:rsid w:val="7C8B1F44"/>
    <w:rsid w:val="7CD021AD"/>
    <w:rsid w:val="7D570BDD"/>
    <w:rsid w:val="7E45330F"/>
    <w:rsid w:val="7EC8143F"/>
    <w:rsid w:val="7F6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after="120" w:line="760" w:lineRule="exact"/>
      <w:jc w:val="center"/>
      <w:outlineLvl w:val="1"/>
    </w:pPr>
    <w:rPr>
      <w:rFonts w:ascii="方正小标宋简体" w:hAnsi="Arial" w:eastAsia="方正小标宋简体"/>
      <w:bCs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2174</Characters>
  <Lines>18</Lines>
  <Paragraphs>5</Paragraphs>
  <TotalTime>71</TotalTime>
  <ScaleCrop>false</ScaleCrop>
  <LinksUpToDate>false</LinksUpToDate>
  <CharactersWithSpaces>2550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2022-12-02T07:11:00Z</dcterms:created>
  <dc:creator>齐齐哈尔工程学院</dc:creator>
  <cp:lastModifiedBy>Young</cp:lastModifiedBy>
  <dcterms:modified xsi:type="dcterms:W3CDTF">2024-05-17T00:23:51Z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70A828EEAE3B482DBDB38DF5428C4263_13</vt:lpwstr>
  </property>
</Properties>
</file>