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“全国纪念邓小平同志诞辰120周年</w:t>
      </w:r>
    </w:p>
    <w:p>
      <w:pPr>
        <w:spacing w:line="7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学术研讨会”论文作者信息表</w:t>
      </w:r>
    </w:p>
    <w:p>
      <w:pPr>
        <w:wordWrap w:val="0"/>
        <w:jc w:val="right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 </w:t>
      </w:r>
    </w:p>
    <w:p>
      <w:pPr>
        <w:wordWrap w:val="0"/>
        <w:jc w:val="right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   填表时间：      年  月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882"/>
        <w:gridCol w:w="1373"/>
        <w:gridCol w:w="1867"/>
        <w:gridCol w:w="1388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性 别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民 族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籍 贯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学历/学位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职 务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职 称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0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介</w:t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eastAsia="宋体"/>
          <w:sz w:val="21"/>
          <w:szCs w:val="21"/>
        </w:rPr>
      </w:pPr>
      <w:bookmarkStart w:id="0" w:name="_GoBack"/>
      <w:bookmarkEnd w:id="0"/>
      <w:r>
        <w:rPr>
          <w:rFonts w:hint="eastAsia" w:ascii="仿宋_GB2312"/>
          <w:b/>
          <w:bCs/>
          <w:sz w:val="28"/>
          <w:szCs w:val="28"/>
        </w:rPr>
        <w:t>注：</w:t>
      </w:r>
      <w:r>
        <w:rPr>
          <w:rFonts w:hint="eastAsia" w:ascii="仿宋_GB2312"/>
          <w:sz w:val="28"/>
          <w:szCs w:val="28"/>
        </w:rPr>
        <w:t>每篇推荐论文的第一作者需填写此表。</w:t>
      </w:r>
    </w:p>
    <w:p/>
    <w:sectPr>
      <w:footerReference r:id="rId3" w:type="default"/>
      <w:footerReference r:id="rId4" w:type="even"/>
      <w:pgSz w:w="11906" w:h="16838"/>
      <w:pgMar w:top="1644" w:right="1361" w:bottom="2268" w:left="1531" w:header="0" w:footer="1814" w:gutter="0"/>
      <w:cols w:space="720" w:num="1"/>
      <w:docGrid w:type="linesAndChars" w:linePitch="5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/>
        <w:sz w:val="30"/>
        <w:szCs w:val="30"/>
      </w:rPr>
    </w:pPr>
    <w:r>
      <w:rPr>
        <w:rStyle w:val="5"/>
        <w:rFonts w:hint="eastAsia" w:ascii="仿宋_GB2312"/>
        <w:sz w:val="30"/>
        <w:szCs w:val="30"/>
      </w:rPr>
      <w:t xml:space="preserve">— </w:t>
    </w:r>
    <w:r>
      <w:rPr>
        <w:rStyle w:val="5"/>
        <w:rFonts w:hint="eastAsia" w:ascii="仿宋_GB2312"/>
        <w:sz w:val="30"/>
        <w:szCs w:val="30"/>
      </w:rPr>
      <w:fldChar w:fldCharType="begin"/>
    </w:r>
    <w:r>
      <w:rPr>
        <w:rStyle w:val="5"/>
        <w:rFonts w:hint="eastAsia" w:ascii="仿宋_GB2312"/>
        <w:sz w:val="30"/>
        <w:szCs w:val="30"/>
      </w:rPr>
      <w:instrText xml:space="preserve"> PAGE </w:instrText>
    </w:r>
    <w:r>
      <w:rPr>
        <w:rStyle w:val="5"/>
        <w:rFonts w:hint="eastAsia" w:ascii="仿宋_GB2312"/>
        <w:sz w:val="30"/>
        <w:szCs w:val="30"/>
      </w:rPr>
      <w:fldChar w:fldCharType="separate"/>
    </w:r>
    <w:r>
      <w:rPr>
        <w:rStyle w:val="5"/>
        <w:rFonts w:ascii="仿宋_GB2312"/>
        <w:sz w:val="30"/>
        <w:szCs w:val="30"/>
      </w:rPr>
      <w:t>12</w:t>
    </w:r>
    <w:r>
      <w:rPr>
        <w:rStyle w:val="5"/>
        <w:rFonts w:hint="eastAsia" w:ascii="仿宋_GB2312"/>
        <w:sz w:val="30"/>
        <w:szCs w:val="30"/>
      </w:rPr>
      <w:fldChar w:fldCharType="end"/>
    </w:r>
    <w:r>
      <w:rPr>
        <w:rStyle w:val="5"/>
        <w:rFonts w:hint="eastAsia" w:ascii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NmY3OTU3ZDE0ZDQyNjNiODI1NWMyNDBiNGMwYmUifQ=="/>
  </w:docVars>
  <w:rsids>
    <w:rsidRoot w:val="49191373"/>
    <w:rsid w:val="4919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_Style 5"/>
    <w:basedOn w:val="1"/>
    <w:autoRedefine/>
    <w:qFormat/>
    <w:uiPriority w:val="0"/>
    <w:rPr>
      <w:rFonts w:ascii="Times New Roman" w:hAnsi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2024-03-06T02:16:00Z</dcterms:created>
  <dc:creator>菲菲</dc:creator>
  <cp:lastModifiedBy>菲菲</cp:lastModifiedBy>
  <dcterms:modified xsi:type="dcterms:W3CDTF">2024-03-06T02:16:27Z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EAEAFC1AF41D412D95E5BFD691C3B228_11</vt:lpwstr>
  </property>
</Properties>
</file>