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 xml:space="preserve">附件3      </w:t>
      </w:r>
    </w:p>
    <w:p>
      <w:pPr>
        <w:spacing w:line="700" w:lineRule="exact"/>
        <w:jc w:val="center"/>
        <w:rPr>
          <w:rFonts w:hint="eastAsia" w:eastAsia="黑体"/>
          <w:bCs/>
          <w:color w:val="auto"/>
          <w:sz w:val="32"/>
        </w:rPr>
      </w:pPr>
      <w:bookmarkStart w:id="0" w:name="_Toc24747"/>
      <w:bookmarkStart w:id="1" w:name="_Toc143332950"/>
      <w:r>
        <w:rPr>
          <w:rFonts w:hint="eastAsia" w:eastAsia="黑体"/>
          <w:bCs/>
          <w:color w:val="auto"/>
          <w:sz w:val="32"/>
        </w:rPr>
        <w:t>黄淮学院期末考试试卷审批表</w:t>
      </w:r>
      <w:bookmarkEnd w:id="0"/>
      <w:bookmarkEnd w:id="1"/>
    </w:p>
    <w:p>
      <w:pPr>
        <w:jc w:val="center"/>
        <w:rPr>
          <w:rFonts w:hint="eastAsia"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>学院：                                   时间：20   －20    学年第   学期</w:t>
      </w:r>
    </w:p>
    <w:tbl>
      <w:tblPr>
        <w:tblStyle w:val="3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998"/>
        <w:gridCol w:w="1165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课程名称</w:t>
            </w:r>
          </w:p>
        </w:tc>
        <w:tc>
          <w:tcPr>
            <w:tcW w:w="16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命题教师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课程代码</w:t>
            </w:r>
          </w:p>
        </w:tc>
        <w:tc>
          <w:tcPr>
            <w:tcW w:w="166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学分/学时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szCs w:val="21"/>
              </w:rPr>
              <w:t>适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用年级、专业</w:t>
            </w:r>
          </w:p>
        </w:tc>
        <w:tc>
          <w:tcPr>
            <w:tcW w:w="166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考试方式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315" w:firstLineChars="150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□闭卷       □开卷</w:t>
            </w:r>
          </w:p>
          <w:p>
            <w:pPr>
              <w:spacing w:line="240" w:lineRule="exact"/>
              <w:ind w:left="-105" w:leftChars="-50" w:right="-105" w:rightChars="-50" w:firstLine="315" w:firstLineChars="150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□笔试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同行教师对命题质量的评价</w:t>
            </w: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对A卷命题质量的意见：</w:t>
            </w:r>
          </w:p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840" w:firstLineChars="40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840" w:firstLineChars="40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840" w:firstLineChars="40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840" w:firstLineChars="40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签字：</w:t>
            </w:r>
          </w:p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 xml:space="preserve">                        年   月   日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对B卷命题质量的意见</w:t>
            </w:r>
          </w:p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1365" w:firstLineChars="6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1365" w:firstLineChars="6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1365" w:firstLineChars="6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right="-105" w:rightChars="-50" w:firstLine="630" w:firstLineChars="30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签字：</w:t>
            </w:r>
          </w:p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pct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系（教研室）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主任或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专业带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头人审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核意见</w:t>
            </w: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审核项目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命题规范，符合课程标准要求情况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□符合    □基本符合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题量大小情况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□偏多    □适中      □偏少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试题难易程度情况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□偏难    □适中      □ 偏易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题型分布及考查内容的合理性情况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□合理    □基本合理  □不合理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参考答案和评分标准规范、合理情况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 xml:space="preserve">□规范合理     □基本规范合理 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□不规范不合理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试卷文字及插图等清楚、准确情况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 xml:space="preserve">□清楚准确     □基本清楚准确 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□不清楚不准确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A、B试卷难易程度的一致性情况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□难易相当     □基本相当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□不相当，（ ）卷偏难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A、B试卷之间的重复率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□小于30%     □大于30%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A、B试卷与上两学年的重复率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A卷 □小于30%     □大于30%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B卷 □小于30%     □大于30%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15" w:type="pct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试卷命题是否违反有关意识形态规定</w:t>
            </w:r>
          </w:p>
        </w:tc>
        <w:tc>
          <w:tcPr>
            <w:tcW w:w="2037" w:type="pc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352" w:type="pct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630" w:firstLineChars="300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系（教研室）主任或专业带头人签字：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4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分管教学领导审核意见</w:t>
            </w:r>
          </w:p>
        </w:tc>
        <w:tc>
          <w:tcPr>
            <w:tcW w:w="4352" w:type="pct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  <w:p>
            <w:pPr>
              <w:tabs>
                <w:tab w:val="left" w:pos="796"/>
              </w:tabs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ab/>
            </w:r>
          </w:p>
          <w:p>
            <w:pPr>
              <w:spacing w:line="240" w:lineRule="exact"/>
              <w:ind w:left="-105" w:leftChars="-50" w:right="-105" w:rightChars="-50" w:firstLine="630" w:firstLineChars="300"/>
              <w:jc w:val="left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分管教学副院长签字</w:t>
            </w: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 xml:space="preserve">                  年    月    日</w:t>
            </w:r>
          </w:p>
        </w:tc>
      </w:tr>
    </w:tbl>
    <w:p>
      <w:pPr>
        <w:ind w:firstLine="176" w:firstLineChars="98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</w:rPr>
        <w:t>注：1. 本表在试卷印刷前填写，未经审核和试做的试卷不得印制。</w:t>
      </w:r>
    </w:p>
    <w:p>
      <w:pPr>
        <w:ind w:firstLine="536" w:firstLineChars="298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</w:rPr>
        <w:t>2．本表需在批阅试卷后装入课程试卷档案袋内，以存档备查。</w:t>
      </w:r>
    </w:p>
    <w:p>
      <w:pPr>
        <w:ind w:firstLine="536" w:firstLineChars="298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18"/>
          <w:szCs w:val="18"/>
        </w:rPr>
        <w:t>3．各学院可以根据实际情况统一修改本表。</w:t>
      </w:r>
    </w:p>
    <w:p>
      <w:pPr>
        <w:tabs>
          <w:tab w:val="left" w:pos="1065"/>
        </w:tabs>
        <w:spacing w:line="400" w:lineRule="exact"/>
        <w:rPr>
          <w:rFonts w:eastAsia="黑体"/>
          <w:b/>
          <w:bCs/>
          <w:color w:val="auto"/>
          <w:spacing w:val="1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 xml:space="preserve">附件5         </w:t>
      </w:r>
      <w:r>
        <w:rPr>
          <w:rFonts w:hint="eastAsia" w:eastAsia="黑体"/>
          <w:b/>
          <w:bCs/>
          <w:color w:val="auto"/>
          <w:spacing w:val="10"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hint="eastAsia" w:eastAsia="黑体"/>
          <w:bCs/>
          <w:color w:val="auto"/>
          <w:sz w:val="32"/>
        </w:rPr>
      </w:pPr>
      <w:r>
        <w:rPr>
          <w:rFonts w:hint="eastAsia" w:eastAsia="黑体"/>
          <w:bCs/>
          <w:color w:val="auto"/>
          <w:sz w:val="32"/>
        </w:rPr>
        <w:t>黄淮学院试卷分析表</w:t>
      </w:r>
    </w:p>
    <w:p>
      <w:pPr>
        <w:jc w:val="center"/>
        <w:rPr>
          <w:rFonts w:hint="eastAsia" w:eastAsia="黑体"/>
          <w:bCs/>
          <w:color w:val="auto"/>
          <w:sz w:val="32"/>
        </w:rPr>
      </w:pPr>
      <w:r>
        <w:rPr>
          <w:rFonts w:hint="eastAsia" w:ascii="仿宋_GB2312" w:eastAsia="仿宋_GB2312"/>
          <w:b/>
          <w:color w:val="auto"/>
          <w:sz w:val="24"/>
        </w:rPr>
        <w:t>学院：                          时间： 20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</w:t>
      </w:r>
      <w:r>
        <w:rPr>
          <w:rFonts w:hint="eastAsia" w:ascii="仿宋_GB2312" w:eastAsia="仿宋_GB2312"/>
          <w:b/>
          <w:color w:val="auto"/>
          <w:sz w:val="24"/>
        </w:rPr>
        <w:t>－20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 w:val="24"/>
        </w:rPr>
        <w:t>学年第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 w:val="24"/>
        </w:rPr>
        <w:t>学期</w:t>
      </w:r>
    </w:p>
    <w:tbl>
      <w:tblPr>
        <w:tblStyle w:val="3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1051"/>
        <w:gridCol w:w="964"/>
        <w:gridCol w:w="261"/>
        <w:gridCol w:w="707"/>
        <w:gridCol w:w="344"/>
        <w:gridCol w:w="825"/>
        <w:gridCol w:w="226"/>
        <w:gridCol w:w="496"/>
        <w:gridCol w:w="610"/>
        <w:gridCol w:w="483"/>
        <w:gridCol w:w="940"/>
        <w:gridCol w:w="217"/>
        <w:gridCol w:w="762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使用年级</w:t>
            </w:r>
          </w:p>
        </w:tc>
        <w:tc>
          <w:tcPr>
            <w:tcW w:w="996" w:type="pct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5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使用专业</w:t>
            </w:r>
          </w:p>
        </w:tc>
        <w:tc>
          <w:tcPr>
            <w:tcW w:w="898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命题教师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评卷教师</w:t>
            </w:r>
          </w:p>
        </w:tc>
        <w:tc>
          <w:tcPr>
            <w:tcW w:w="1038" w:type="pct"/>
            <w:gridSpan w:val="4"/>
            <w:noWrap w:val="0"/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考试方式</w:t>
            </w:r>
          </w:p>
        </w:tc>
        <w:tc>
          <w:tcPr>
            <w:tcW w:w="1532" w:type="pct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开卷□   闭卷□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试卷内容的覆盖面</w:t>
            </w:r>
          </w:p>
        </w:tc>
        <w:tc>
          <w:tcPr>
            <w:tcW w:w="4230" w:type="pct"/>
            <w:gridSpan w:val="13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360" w:firstLineChars="2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□覆盖大纲要求的90%以上       □覆盖大纲要求的80%～90%</w:t>
            </w:r>
          </w:p>
          <w:p>
            <w:pPr>
              <w:spacing w:line="240" w:lineRule="exact"/>
              <w:ind w:left="-105" w:leftChars="-50" w:right="-105" w:rightChars="-50" w:firstLine="360" w:firstLineChars="2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□覆盖大纲要求的60%～80%      □覆盖大纲要求的60%以下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各种题型的分值占总分比例</w:t>
            </w:r>
          </w:p>
        </w:tc>
        <w:tc>
          <w:tcPr>
            <w:tcW w:w="4230" w:type="pct"/>
            <w:gridSpan w:val="13"/>
            <w:noWrap w:val="0"/>
            <w:vAlign w:val="center"/>
          </w:tcPr>
          <w:p>
            <w:pPr>
              <w:tabs>
                <w:tab w:val="left" w:pos="1065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A 选择题    %   B 填空题    %    C判断题   %    D名词解释  %      </w:t>
            </w:r>
          </w:p>
          <w:p>
            <w:pPr>
              <w:tabs>
                <w:tab w:val="left" w:pos="1065"/>
              </w:tabs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E 辨析题    %   F 简答题    %    G论述题   %    H案例分析题     %    </w:t>
            </w:r>
          </w:p>
          <w:p>
            <w:pPr>
              <w:tabs>
                <w:tab w:val="left" w:pos="1065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I 计算题     %    J作图题    %      K 翻译题    %   L其他题型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各能力层次题目的分值占总分比例</w:t>
            </w:r>
          </w:p>
        </w:tc>
        <w:tc>
          <w:tcPr>
            <w:tcW w:w="4230" w:type="pct"/>
            <w:gridSpan w:val="13"/>
            <w:noWrap w:val="0"/>
            <w:vAlign w:val="center"/>
          </w:tcPr>
          <w:p>
            <w:pPr>
              <w:tabs>
                <w:tab w:val="left" w:pos="1065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A 识记题      %       B 理解题       %  C 简单应用题      %      </w:t>
            </w:r>
          </w:p>
          <w:p>
            <w:pPr>
              <w:tabs>
                <w:tab w:val="left" w:pos="1065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D 综合应用题      %    E创见题       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命题难易题目的分值占总分比例</w:t>
            </w:r>
          </w:p>
        </w:tc>
        <w:tc>
          <w:tcPr>
            <w:tcW w:w="4230" w:type="pct"/>
            <w:gridSpan w:val="13"/>
            <w:noWrap w:val="0"/>
            <w:vAlign w:val="center"/>
          </w:tcPr>
          <w:p>
            <w:pPr>
              <w:tabs>
                <w:tab w:val="left" w:pos="1065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A 简易题      %       B中等难度题      %  C 较高难度题      %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3" w:type="pct"/>
            <w:vMerge w:val="restart"/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 w:hangingChars="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</w:t>
            </w:r>
          </w:p>
          <w:p>
            <w:pPr>
              <w:spacing w:line="240" w:lineRule="exact"/>
              <w:ind w:left="-15" w:leftChars="-50" w:right="-105" w:rightChars="-50" w:hanging="90" w:hangingChars="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</w:t>
            </w:r>
          </w:p>
          <w:p>
            <w:pPr>
              <w:spacing w:line="240" w:lineRule="exact"/>
              <w:ind w:left="-15" w:leftChars="-50" w:right="-105" w:rightChars="-50" w:hanging="90" w:hangingChars="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成</w:t>
            </w:r>
          </w:p>
          <w:p>
            <w:pPr>
              <w:spacing w:line="240" w:lineRule="exact"/>
              <w:ind w:left="-15" w:leftChars="-50" w:right="-105" w:rightChars="-50" w:hanging="90" w:hangingChars="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left="-15" w:leftChars="-50" w:right="-105" w:rightChars="-50" w:hanging="90" w:hangingChars="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统</w:t>
            </w:r>
          </w:p>
          <w:p>
            <w:pPr>
              <w:spacing w:line="240" w:lineRule="exact"/>
              <w:ind w:left="-15" w:leftChars="-50" w:right="-105" w:rightChars="-50" w:hanging="90" w:hangingChars="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计</w:t>
            </w:r>
          </w:p>
        </w:tc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 w:hangingChars="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使用本试卷的全体学生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成绩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90以上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80～89</w:t>
            </w: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70～79</w:t>
            </w: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60～69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60以下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3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3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百分比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%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%</w:t>
            </w: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540" w:firstLineChars="3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540" w:firstLineChars="3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%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3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single"/>
              </w:rPr>
              <w:t xml:space="preserve">         专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业学生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3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百分比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%</w:t>
            </w:r>
          </w:p>
        </w:tc>
        <w:tc>
          <w:tcPr>
            <w:tcW w:w="57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%</w:t>
            </w: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540" w:firstLineChars="3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540" w:firstLineChars="3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%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%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999" w:type="pct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试卷情况综合分析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99" w:type="pct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教学中存在的问题及改进意见：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999" w:type="pct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对学生学习情况的总体评价：</w:t>
            </w:r>
          </w:p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tabs>
                <w:tab w:val="left" w:pos="1031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ab/>
            </w:r>
          </w:p>
          <w:p>
            <w:pPr>
              <w:spacing w:line="240" w:lineRule="exact"/>
              <w:ind w:left="-105" w:leftChars="-50" w:right="-105" w:rightChars="-50" w:firstLine="2340" w:firstLineChars="13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试卷分析教师签名：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99" w:type="pct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系（教研室）意见：</w:t>
            </w:r>
          </w:p>
          <w:p>
            <w:pPr>
              <w:spacing w:line="240" w:lineRule="exact"/>
              <w:ind w:left="-105" w:leftChars="-50" w:right="-105" w:rightChars="-50" w:firstLine="2340" w:firstLineChars="13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ind w:left="-105" w:leftChars="-50" w:right="-105" w:rightChars="-50" w:firstLine="2340" w:firstLineChars="13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系（教研室）主任签名：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99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ind w:left="-105" w:leftChars="-50" w:right="-105" w:rightChars="-50" w:firstLine="1980" w:firstLineChars="11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分管教学副院长签名</w:t>
            </w: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     年    月    日</w:t>
            </w:r>
          </w:p>
        </w:tc>
      </w:tr>
    </w:tbl>
    <w:p>
      <w:pPr>
        <w:jc w:val="left"/>
        <w:rPr>
          <w:rFonts w:eastAsia="黑体"/>
          <w:color w:val="auto"/>
          <w:sz w:val="24"/>
        </w:rPr>
      </w:pPr>
      <w:r>
        <w:rPr>
          <w:rFonts w:hint="eastAsia" w:eastAsia="楷体_GB2312"/>
          <w:color w:val="auto"/>
          <w:sz w:val="18"/>
          <w:szCs w:val="18"/>
        </w:rPr>
        <w:t>注：各学院可以根据实际情况统一修改本表。参与专业认证的课程可使用本院设计的表格。</w:t>
      </w:r>
    </w:p>
    <w:p>
      <w:pPr>
        <w:spacing w:line="400" w:lineRule="exact"/>
        <w:jc w:val="left"/>
        <w:rPr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br w:type="page"/>
      </w:r>
      <w:r>
        <w:rPr>
          <w:rFonts w:hint="eastAsia" w:eastAsia="黑体"/>
          <w:color w:val="auto"/>
          <w:sz w:val="32"/>
          <w:szCs w:val="32"/>
        </w:rPr>
        <w:t>附件6</w:t>
      </w:r>
      <w:r>
        <w:rPr>
          <w:rFonts w:hint="eastAsia"/>
          <w:color w:val="auto"/>
          <w:sz w:val="32"/>
          <w:szCs w:val="32"/>
        </w:rPr>
        <w:t xml:space="preserve">     </w:t>
      </w:r>
    </w:p>
    <w:p>
      <w:pPr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黑体"/>
          <w:bCs/>
          <w:color w:val="auto"/>
          <w:sz w:val="32"/>
        </w:rPr>
        <w:t>黄淮学院考试评价表</w:t>
      </w:r>
    </w:p>
    <w:p>
      <w:pPr>
        <w:jc w:val="left"/>
        <w:rPr>
          <w:rFonts w:hint="eastAsia"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>学院：                          时间： 20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</w:t>
      </w:r>
      <w:r>
        <w:rPr>
          <w:rFonts w:hint="eastAsia" w:ascii="仿宋_GB2312" w:eastAsia="仿宋_GB2312"/>
          <w:b/>
          <w:color w:val="auto"/>
          <w:sz w:val="24"/>
        </w:rPr>
        <w:t>－20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 w:val="24"/>
        </w:rPr>
        <w:t>学年第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 w:val="24"/>
        </w:rPr>
        <w:t>学期</w:t>
      </w:r>
    </w:p>
    <w:tbl>
      <w:tblPr>
        <w:tblStyle w:val="3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56"/>
        <w:gridCol w:w="1446"/>
        <w:gridCol w:w="142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命题教师（组）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auto"/>
                <w:sz w:val="18"/>
                <w:szCs w:val="18"/>
              </w:rPr>
              <w:t>适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用年级、专业</w:t>
            </w:r>
          </w:p>
        </w:tc>
        <w:tc>
          <w:tcPr>
            <w:tcW w:w="245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试卷份数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270" w:firstLineChars="1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命题质量</w:t>
            </w: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命题符合培养目标定位和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课程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标准要求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符合 □      比较符合 □</w:t>
            </w:r>
          </w:p>
          <w:p>
            <w:pPr>
              <w:spacing w:line="240" w:lineRule="exact"/>
              <w:ind w:left="-105" w:leftChars="-50" w:right="-105" w:rightChars="-50" w:firstLine="720" w:firstLineChars="4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基本符合 □  不符合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题量、分值适当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适当 □      比较适当 □</w:t>
            </w:r>
          </w:p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基本适当 □  不适当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试题难易程度适当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适当 □      比较适当 □</w:t>
            </w:r>
          </w:p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基本适当 □  不适当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试题中考核应用知识能力和创新能力的题目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恰当 □      比较恰当□</w:t>
            </w:r>
          </w:p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基本恰当□   不恰当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命题质量总体评价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优秀 □   良好□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卷面质量</w:t>
            </w: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试卷文字、插图清晰、准确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好 □   较好□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试卷规范、美观、无错误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好 □   较好□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卷面质量总体评价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优秀 □   良好□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阅卷质量</w:t>
            </w: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阅卷方式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流水阅卷□     非流水阅卷□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试卷批改是否认真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认真 □      比较认真 □</w:t>
            </w:r>
          </w:p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基本认真 □  不认真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评分标准掌握情况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合理 □      比较合理 □</w:t>
            </w:r>
          </w:p>
          <w:p>
            <w:pPr>
              <w:widowControl/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基本合理 □  合理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有无送分、提分现象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 w:firstLine="180" w:firstLineChars="1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无   □          有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阅卷质量总体评价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优秀 □   良好□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参考答案及评分标准质量</w:t>
            </w: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参考答案规范、准确、评分标准清晰、合理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好 □   较好□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试卷分析质量</w:t>
            </w: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试卷分析认真、准确、全面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好 □   较好□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试卷归档质量</w:t>
            </w:r>
          </w:p>
        </w:tc>
        <w:tc>
          <w:tcPr>
            <w:tcW w:w="3902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试卷及修改资料归档完备、有序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好 □   较好□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69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1530" w:firstLineChars="8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试卷总体评价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优秀 □   良好□   一般□   较差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试卷中存在问题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right="-105" w:rightChars="-50" w:firstLine="2250" w:firstLineChars="12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right="-105" w:rightChars="-50" w:firstLine="2250" w:firstLineChars="12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（请注明学生学号、姓名及题号）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错误点数</w:t>
            </w:r>
          </w:p>
        </w:tc>
        <w:tc>
          <w:tcPr>
            <w:tcW w:w="4044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96" w:type="dxa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出错试卷份数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404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96" w:type="dxa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出错比率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审查人</w:t>
            </w:r>
          </w:p>
        </w:tc>
        <w:tc>
          <w:tcPr>
            <w:tcW w:w="4044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720" w:firstLineChars="40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96" w:type="dxa"/>
            <w:noWrap w:val="0"/>
            <w:vAlign w:val="center"/>
          </w:tcPr>
          <w:p>
            <w:pPr>
              <w:widowControl/>
              <w:spacing w:line="240" w:lineRule="exact"/>
              <w:ind w:right="-105" w:rightChars="-50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组长签字</w:t>
            </w:r>
          </w:p>
        </w:tc>
      </w:tr>
    </w:tbl>
    <w:p>
      <w:pPr>
        <w:ind w:firstLine="177" w:firstLineChars="98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b/>
          <w:color w:val="auto"/>
          <w:sz w:val="18"/>
          <w:szCs w:val="18"/>
        </w:rPr>
        <w:t>注：</w:t>
      </w:r>
      <w:r>
        <w:rPr>
          <w:rFonts w:hint="eastAsia" w:ascii="仿宋_GB2312" w:eastAsia="仿宋_GB2312"/>
          <w:color w:val="auto"/>
          <w:sz w:val="18"/>
          <w:szCs w:val="18"/>
        </w:rPr>
        <w:t>各学院可以根据实际情况统一修改本表。</w:t>
      </w:r>
    </w:p>
    <w:p>
      <w:pPr>
        <w:spacing w:line="40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附件7</w:t>
      </w:r>
    </w:p>
    <w:p>
      <w:pPr>
        <w:spacing w:line="120" w:lineRule="exact"/>
        <w:rPr>
          <w:rFonts w:eastAsia="黑体"/>
          <w:color w:val="auto"/>
          <w:sz w:val="32"/>
          <w:szCs w:val="32"/>
        </w:rPr>
      </w:pPr>
    </w:p>
    <w:p>
      <w:pPr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黑体"/>
          <w:bCs/>
          <w:color w:val="auto"/>
          <w:sz w:val="32"/>
        </w:rPr>
        <w:t>黄淮学院取消课程考核资格学生登记审批表</w:t>
      </w:r>
    </w:p>
    <w:p>
      <w:pPr>
        <w:spacing w:line="48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 (20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至 20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学年第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</w:rPr>
        <w:t>学期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</w:p>
    <w:p>
      <w:pPr>
        <w:spacing w:line="24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400" w:lineRule="exact"/>
        <w:ind w:firstLine="600" w:firstLineChars="250"/>
        <w:jc w:val="left"/>
        <w:rPr>
          <w:rFonts w:hint="eastAsia" w:ascii="仿宋_GB2312" w:eastAsia="仿宋_GB2312"/>
          <w:color w:val="auto"/>
          <w:sz w:val="24"/>
          <w:szCs w:val="21"/>
        </w:rPr>
      </w:pPr>
      <w:r>
        <w:rPr>
          <w:rFonts w:hint="eastAsia" w:ascii="仿宋_GB2312" w:eastAsia="仿宋_GB2312"/>
          <w:color w:val="auto"/>
          <w:sz w:val="24"/>
          <w:szCs w:val="21"/>
        </w:rPr>
        <w:t>开课学院：</w:t>
      </w:r>
      <w:r>
        <w:rPr>
          <w:rFonts w:hint="eastAsia" w:ascii="仿宋_GB2312" w:eastAsia="仿宋_GB2312"/>
          <w:b/>
          <w:color w:val="auto"/>
          <w:sz w:val="24"/>
          <w:szCs w:val="21"/>
          <w:u w:val="single"/>
        </w:rPr>
        <w:t xml:space="preserve">                    </w:t>
      </w:r>
      <w:r>
        <w:rPr>
          <w:rFonts w:hint="eastAsia" w:ascii="仿宋_GB2312" w:eastAsia="仿宋_GB2312"/>
          <w:b/>
          <w:color w:val="auto"/>
          <w:sz w:val="24"/>
        </w:rPr>
        <w:t xml:space="preserve"> </w:t>
      </w:r>
      <w:r>
        <w:rPr>
          <w:rFonts w:hint="eastAsia" w:ascii="仿宋_GB2312" w:eastAsia="仿宋_GB2312"/>
          <w:color w:val="auto"/>
          <w:sz w:val="24"/>
        </w:rPr>
        <w:t xml:space="preserve">        </w:t>
      </w:r>
      <w:r>
        <w:rPr>
          <w:rFonts w:hint="eastAsia" w:ascii="仿宋_GB2312" w:eastAsia="仿宋_GB2312"/>
          <w:color w:val="auto"/>
          <w:sz w:val="24"/>
          <w:szCs w:val="21"/>
        </w:rPr>
        <w:t>任课教师：</w:t>
      </w:r>
      <w:r>
        <w:rPr>
          <w:rFonts w:hint="eastAsia" w:ascii="仿宋_GB2312" w:eastAsia="仿宋_GB2312"/>
          <w:color w:val="auto"/>
          <w:sz w:val="24"/>
          <w:szCs w:val="21"/>
          <w:u w:val="single"/>
        </w:rPr>
        <w:t xml:space="preserve">           </w:t>
      </w:r>
    </w:p>
    <w:p>
      <w:pPr>
        <w:spacing w:line="400" w:lineRule="exact"/>
        <w:ind w:firstLine="600" w:firstLineChars="250"/>
        <w:jc w:val="left"/>
        <w:rPr>
          <w:rFonts w:hint="eastAsia" w:ascii="仿宋_GB2312" w:eastAsia="仿宋_GB2312"/>
          <w:color w:val="auto"/>
          <w:sz w:val="24"/>
          <w:szCs w:val="21"/>
        </w:rPr>
      </w:pPr>
      <w:r>
        <w:rPr>
          <w:rFonts w:hint="eastAsia" w:ascii="仿宋_GB2312" w:eastAsia="仿宋_GB2312"/>
          <w:color w:val="auto"/>
          <w:sz w:val="24"/>
          <w:szCs w:val="21"/>
        </w:rPr>
        <w:t>学生所在学院：</w:t>
      </w:r>
      <w:r>
        <w:rPr>
          <w:rFonts w:hint="eastAsia" w:ascii="仿宋_GB2312" w:eastAsia="仿宋_GB2312"/>
          <w:color w:val="auto"/>
          <w:sz w:val="24"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color w:val="auto"/>
          <w:sz w:val="24"/>
          <w:szCs w:val="21"/>
        </w:rPr>
        <w:t xml:space="preserve">         课程名称：</w:t>
      </w:r>
      <w:r>
        <w:rPr>
          <w:rFonts w:hint="eastAsia" w:ascii="仿宋_GB2312" w:eastAsia="仿宋_GB2312"/>
          <w:color w:val="auto"/>
          <w:sz w:val="24"/>
          <w:szCs w:val="21"/>
          <w:u w:val="single"/>
        </w:rPr>
        <w:t xml:space="preserve">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686"/>
        <w:gridCol w:w="1394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专业、班级名称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学号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21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取消考试资格的原因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21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2115" w:type="pct"/>
            <w:noWrap w:val="0"/>
            <w:vAlign w:val="center"/>
          </w:tcPr>
          <w:p>
            <w:pPr>
              <w:ind w:firstLine="1592" w:firstLineChars="881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21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21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21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  <w:tc>
          <w:tcPr>
            <w:tcW w:w="21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开课学院意见</w:t>
            </w:r>
          </w:p>
        </w:tc>
        <w:tc>
          <w:tcPr>
            <w:tcW w:w="3814" w:type="pct"/>
            <w:gridSpan w:val="3"/>
            <w:noWrap w:val="0"/>
            <w:vAlign w:val="top"/>
          </w:tcPr>
          <w:p>
            <w:pPr>
              <w:ind w:right="480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  <w:p>
            <w:pPr>
              <w:ind w:right="480" w:firstLine="2812" w:firstLineChars="1556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  <w:p>
            <w:pPr>
              <w:ind w:right="480" w:firstLine="1146" w:firstLineChars="637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分管教学副院长签字（盖章）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ind w:right="480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学生所在学院意见</w:t>
            </w:r>
          </w:p>
        </w:tc>
        <w:tc>
          <w:tcPr>
            <w:tcW w:w="3814" w:type="pct"/>
            <w:gridSpan w:val="3"/>
            <w:noWrap w:val="0"/>
            <w:vAlign w:val="top"/>
          </w:tcPr>
          <w:p>
            <w:pPr>
              <w:ind w:right="480" w:firstLine="1146" w:firstLineChars="637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480" w:firstLine="1146" w:firstLineChars="637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480" w:firstLine="1146" w:firstLineChars="637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分管教学副院长签字（盖章）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ind w:right="480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教务处意见</w:t>
            </w:r>
          </w:p>
        </w:tc>
        <w:tc>
          <w:tcPr>
            <w:tcW w:w="3814" w:type="pct"/>
            <w:gridSpan w:val="3"/>
            <w:noWrap w:val="0"/>
            <w:vAlign w:val="top"/>
          </w:tcPr>
          <w:p>
            <w:pPr>
              <w:wordWrap w:val="0"/>
              <w:ind w:right="2077" w:rightChars="989"/>
              <w:jc w:val="right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  <w:p>
            <w:pPr>
              <w:ind w:right="2077" w:rightChars="989"/>
              <w:jc w:val="right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  <w:p>
            <w:pPr>
              <w:tabs>
                <w:tab w:val="left" w:pos="5700"/>
                <w:tab w:val="left" w:pos="5880"/>
              </w:tabs>
              <w:ind w:firstLine="1170" w:firstLineChars="6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分管领导签字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盖章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:</w:t>
            </w:r>
          </w:p>
          <w:p>
            <w:pPr>
              <w:ind w:firstLine="5040" w:firstLineChars="2800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    月    日</w:t>
            </w:r>
          </w:p>
        </w:tc>
      </w:tr>
    </w:tbl>
    <w:p>
      <w:pPr>
        <w:spacing w:line="360" w:lineRule="exact"/>
        <w:ind w:firstLine="271" w:firstLineChars="150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b/>
          <w:color w:val="auto"/>
          <w:sz w:val="18"/>
          <w:szCs w:val="18"/>
        </w:rPr>
        <w:t>注：</w:t>
      </w:r>
      <w:r>
        <w:rPr>
          <w:rFonts w:hint="eastAsia" w:ascii="仿宋_GB2312" w:eastAsia="仿宋_GB2312"/>
          <w:color w:val="auto"/>
          <w:sz w:val="18"/>
          <w:szCs w:val="18"/>
        </w:rPr>
        <w:t>1.此表由任课教师以学院为单位按课程填写，于考试前两周报开课单位和教务处履行审核手续。</w:t>
      </w:r>
    </w:p>
    <w:p>
      <w:pPr>
        <w:spacing w:line="360" w:lineRule="exact"/>
        <w:ind w:firstLine="630" w:firstLineChars="350"/>
        <w:outlineLvl w:val="1"/>
        <w:rPr>
          <w:rFonts w:hint="eastAsia" w:ascii="仿宋_GB2312" w:eastAsia="仿宋_GB2312"/>
          <w:color w:val="auto"/>
          <w:sz w:val="18"/>
          <w:szCs w:val="18"/>
        </w:rPr>
      </w:pPr>
      <w:bookmarkStart w:id="2" w:name="_Toc2306"/>
      <w:bookmarkStart w:id="3" w:name="_Toc143332951"/>
      <w:r>
        <w:rPr>
          <w:rFonts w:hint="eastAsia" w:ascii="仿宋_GB2312" w:eastAsia="仿宋_GB2312"/>
          <w:color w:val="auto"/>
          <w:sz w:val="18"/>
          <w:szCs w:val="18"/>
        </w:rPr>
        <w:t>2.任课教师应于课程考核前一周将审批结果通知学生。</w:t>
      </w:r>
      <w:bookmarkEnd w:id="2"/>
      <w:bookmarkEnd w:id="3"/>
    </w:p>
    <w:p>
      <w:pPr>
        <w:pStyle w:val="5"/>
        <w:spacing w:line="360" w:lineRule="exact"/>
        <w:ind w:firstLine="630" w:firstLineChars="350"/>
        <w:rPr>
          <w:rFonts w:hint="eastAsia" w:ascii="仿宋_GB2312" w:eastAsia="仿宋_GB2312"/>
          <w:b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</w:rPr>
        <w:t>3学生“取消考试资格的原因”可按下述项目填写，也可只填写序号。</w:t>
      </w:r>
    </w:p>
    <w:p>
      <w:pPr>
        <w:pStyle w:val="5"/>
        <w:spacing w:line="360" w:lineRule="exact"/>
        <w:ind w:firstLine="540" w:firstLineChars="300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</w:rPr>
        <w:t>（1）</w:t>
      </w:r>
      <w:r>
        <w:rPr>
          <w:rFonts w:hint="eastAsia" w:ascii="仿宋_GB2312" w:eastAsia="仿宋_GB2312"/>
          <w:bCs/>
          <w:color w:val="auto"/>
          <w:sz w:val="18"/>
          <w:szCs w:val="18"/>
        </w:rPr>
        <w:t>旷课超过该课程教学时数三分之一者；</w:t>
      </w:r>
    </w:p>
    <w:p>
      <w:pPr>
        <w:pStyle w:val="5"/>
        <w:spacing w:line="360" w:lineRule="exact"/>
        <w:ind w:firstLine="523" w:firstLineChars="291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</w:rPr>
        <w:t>（2）</w:t>
      </w:r>
      <w:r>
        <w:rPr>
          <w:rFonts w:hint="eastAsia" w:ascii="仿宋_GB2312" w:eastAsia="仿宋_GB2312"/>
          <w:bCs/>
          <w:color w:val="auto"/>
          <w:sz w:val="18"/>
          <w:szCs w:val="18"/>
        </w:rPr>
        <w:t>缺交作业（含实验报告）达到应交量三分之一者</w:t>
      </w:r>
      <w:r>
        <w:rPr>
          <w:rFonts w:hint="eastAsia" w:ascii="仿宋_GB2312" w:eastAsia="仿宋_GB2312"/>
          <w:color w:val="auto"/>
          <w:sz w:val="18"/>
          <w:szCs w:val="18"/>
        </w:rPr>
        <w:t>；</w:t>
      </w:r>
    </w:p>
    <w:p>
      <w:pPr>
        <w:pStyle w:val="2"/>
        <w:spacing w:line="360" w:lineRule="exact"/>
        <w:ind w:firstLine="540" w:firstLineChars="300"/>
        <w:rPr>
          <w:rFonts w:hint="eastAsia" w:ascii="仿宋_GB2312" w:hAnsi="Times New Roman" w:eastAsia="仿宋_GB2312"/>
          <w:color w:val="auto"/>
          <w:sz w:val="18"/>
          <w:szCs w:val="18"/>
        </w:rPr>
      </w:pPr>
      <w:r>
        <w:rPr>
          <w:rFonts w:hint="eastAsia" w:ascii="仿宋_GB2312" w:hAnsi="Times New Roman" w:eastAsia="仿宋_GB2312"/>
          <w:color w:val="auto"/>
          <w:sz w:val="18"/>
          <w:szCs w:val="18"/>
        </w:rPr>
        <w:t>（3）抄袭他人作业或者实验报告，经批评教育仍不改正者。</w:t>
      </w:r>
    </w:p>
    <w:p>
      <w:pPr>
        <w:pStyle w:val="5"/>
        <w:spacing w:line="360" w:lineRule="exact"/>
        <w:ind w:firstLine="630" w:firstLineChars="350"/>
        <w:rPr>
          <w:rFonts w:hint="eastAsia" w:ascii="仿宋_GB2312" w:eastAsia="仿宋_GB2312"/>
          <w:color w:val="auto"/>
          <w:sz w:val="18"/>
          <w:szCs w:val="18"/>
        </w:rPr>
      </w:pPr>
      <w:bookmarkStart w:id="4" w:name="_Toc143332952"/>
      <w:bookmarkStart w:id="5" w:name="_Toc14077"/>
      <w:r>
        <w:rPr>
          <w:rFonts w:hint="eastAsia" w:ascii="仿宋_GB2312" w:eastAsia="仿宋_GB2312"/>
          <w:color w:val="auto"/>
          <w:sz w:val="18"/>
          <w:szCs w:val="18"/>
        </w:rPr>
        <w:t>4.此表一式三份，分别由教务处、开课学院及学生所在学院留存。</w:t>
      </w:r>
      <w:bookmarkEnd w:id="4"/>
      <w:bookmarkEnd w:id="5"/>
    </w:p>
    <w:p>
      <w:pPr>
        <w:pStyle w:val="5"/>
        <w:spacing w:line="360" w:lineRule="exact"/>
        <w:ind w:firstLine="630" w:firstLineChars="350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18"/>
          <w:szCs w:val="18"/>
        </w:rPr>
        <w:br w:type="page"/>
      </w:r>
      <w:bookmarkStart w:id="6" w:name="_Toc21050"/>
      <w:bookmarkStart w:id="7" w:name="_Toc143332953"/>
      <w:r>
        <w:rPr>
          <w:rFonts w:hint="eastAsia" w:eastAsia="黑体"/>
          <w:color w:val="auto"/>
          <w:sz w:val="32"/>
          <w:szCs w:val="32"/>
        </w:rPr>
        <w:t>附件8</w:t>
      </w:r>
      <w:bookmarkEnd w:id="6"/>
      <w:bookmarkEnd w:id="7"/>
    </w:p>
    <w:p>
      <w:pPr>
        <w:spacing w:line="120" w:lineRule="exact"/>
        <w:rPr>
          <w:rFonts w:eastAsia="黑体"/>
          <w:color w:val="auto"/>
          <w:sz w:val="32"/>
          <w:szCs w:val="32"/>
        </w:rPr>
      </w:pPr>
    </w:p>
    <w:p>
      <w:pPr>
        <w:jc w:val="center"/>
        <w:rPr>
          <w:rFonts w:eastAsia="方正小标宋简体"/>
          <w:color w:val="auto"/>
          <w:sz w:val="36"/>
          <w:szCs w:val="36"/>
        </w:rPr>
      </w:pPr>
      <w:bookmarkStart w:id="8" w:name="_Toc143332954"/>
      <w:bookmarkStart w:id="9" w:name="_Toc618"/>
      <w:r>
        <w:rPr>
          <w:rFonts w:hint="eastAsia" w:eastAsia="黑体"/>
          <w:bCs/>
          <w:color w:val="auto"/>
          <w:sz w:val="32"/>
        </w:rPr>
        <w:t>黄淮学院学生缓考审批表</w:t>
      </w:r>
      <w:bookmarkEnd w:id="8"/>
      <w:bookmarkEnd w:id="9"/>
    </w:p>
    <w:p>
      <w:pPr>
        <w:spacing w:after="156" w:afterLines="50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24"/>
        </w:rPr>
        <w:t>(20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</w:t>
      </w:r>
      <w:r>
        <w:rPr>
          <w:rFonts w:hint="eastAsia" w:ascii="仿宋_GB2312" w:eastAsia="仿宋_GB2312"/>
          <w:b/>
          <w:color w:val="auto"/>
          <w:sz w:val="24"/>
        </w:rPr>
        <w:t>至 20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</w:t>
      </w:r>
      <w:r>
        <w:rPr>
          <w:rFonts w:hint="eastAsia" w:ascii="仿宋_GB2312" w:eastAsia="仿宋_GB2312"/>
          <w:b/>
          <w:color w:val="auto"/>
          <w:sz w:val="24"/>
        </w:rPr>
        <w:t>学年第</w:t>
      </w:r>
      <w:r>
        <w:rPr>
          <w:rFonts w:hint="eastAsia" w:ascii="仿宋_GB2312" w:eastAsia="仿宋_GB2312"/>
          <w:b/>
          <w:color w:val="auto"/>
          <w:sz w:val="24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 w:val="24"/>
        </w:rPr>
        <w:t>学期</w:t>
      </w:r>
      <w:r>
        <w:rPr>
          <w:rFonts w:hint="eastAsia" w:ascii="仿宋_GB2312" w:eastAsia="仿宋_GB2312"/>
          <w:b/>
          <w:color w:val="auto"/>
          <w:sz w:val="24"/>
          <w:lang w:eastAsia="zh-CN"/>
        </w:rPr>
        <w:t>）</w:t>
      </w:r>
    </w:p>
    <w:tbl>
      <w:tblPr>
        <w:tblStyle w:val="3"/>
        <w:tblW w:w="47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445"/>
        <w:gridCol w:w="1139"/>
        <w:gridCol w:w="1792"/>
        <w:gridCol w:w="97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  名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  号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  别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院  系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专  业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班  级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7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缓考科目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考核形式</w:t>
            </w:r>
          </w:p>
        </w:tc>
        <w:tc>
          <w:tcPr>
            <w:tcW w:w="2264" w:type="pct"/>
            <w:gridSpan w:val="3"/>
            <w:noWrap w:val="0"/>
            <w:vAlign w:val="center"/>
          </w:tcPr>
          <w:p>
            <w:pPr>
              <w:ind w:firstLine="1411" w:firstLineChars="784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7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6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6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7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6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6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缓考原因</w:t>
            </w:r>
          </w:p>
        </w:tc>
        <w:tc>
          <w:tcPr>
            <w:tcW w:w="4339" w:type="pct"/>
            <w:gridSpan w:val="5"/>
            <w:noWrap w:val="0"/>
            <w:vAlign w:val="top"/>
          </w:tcPr>
          <w:p>
            <w:pPr>
              <w:ind w:right="48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480" w:firstLine="2800" w:firstLineChars="1556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480" w:firstLine="2800" w:firstLineChars="1556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480" w:firstLine="2800" w:firstLineChars="1556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480" w:firstLine="3060" w:firstLineChars="17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学生签名：   </w:t>
            </w:r>
          </w:p>
          <w:p>
            <w:pPr>
              <w:ind w:left="4515" w:leftChars="2150" w:right="48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学生所在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学院意见</w:t>
            </w:r>
          </w:p>
        </w:tc>
        <w:tc>
          <w:tcPr>
            <w:tcW w:w="4339" w:type="pct"/>
            <w:gridSpan w:val="5"/>
            <w:noWrap w:val="0"/>
            <w:vAlign w:val="top"/>
          </w:tcPr>
          <w:p>
            <w:pPr>
              <w:ind w:right="480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480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2077" w:rightChars="989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2077" w:rightChars="989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tabs>
                <w:tab w:val="left" w:pos="5700"/>
                <w:tab w:val="left" w:pos="5880"/>
              </w:tabs>
              <w:ind w:firstLine="2520" w:firstLineChars="14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分教学副院长签名（盖章）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tabs>
                <w:tab w:val="left" w:pos="5700"/>
                <w:tab w:val="left" w:pos="5880"/>
              </w:tabs>
              <w:ind w:firstLine="3870" w:firstLineChars="21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66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教务处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意  见</w:t>
            </w:r>
          </w:p>
        </w:tc>
        <w:tc>
          <w:tcPr>
            <w:tcW w:w="4339" w:type="pct"/>
            <w:gridSpan w:val="5"/>
            <w:noWrap w:val="0"/>
            <w:vAlign w:val="top"/>
          </w:tcPr>
          <w:p>
            <w:pPr>
              <w:wordWrap w:val="0"/>
              <w:ind w:right="2077" w:rightChars="989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2077" w:rightChars="989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ind w:right="2077" w:rightChars="989"/>
              <w:jc w:val="righ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tabs>
                <w:tab w:val="left" w:pos="5700"/>
                <w:tab w:val="left" w:pos="5880"/>
              </w:tabs>
              <w:ind w:firstLine="2520" w:firstLineChars="140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分管领导签名（盖章）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ind w:firstLine="3870" w:firstLineChars="21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   月   日</w:t>
            </w:r>
          </w:p>
        </w:tc>
      </w:tr>
    </w:tbl>
    <w:p>
      <w:pPr>
        <w:ind w:firstLine="181" w:firstLineChars="100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b/>
          <w:color w:val="auto"/>
          <w:sz w:val="18"/>
          <w:szCs w:val="18"/>
        </w:rPr>
        <w:t>注：</w:t>
      </w:r>
      <w:r>
        <w:rPr>
          <w:rFonts w:hint="eastAsia" w:ascii="仿宋_GB2312" w:eastAsia="仿宋_GB2312"/>
          <w:color w:val="auto"/>
          <w:sz w:val="18"/>
          <w:szCs w:val="18"/>
        </w:rPr>
        <w:t>本表一式二份，分别由教务处和学生所在学院存档。</w:t>
      </w:r>
    </w:p>
    <w:p>
      <w:pPr>
        <w:spacing w:line="12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br w:type="page"/>
      </w:r>
    </w:p>
    <w:p>
      <w:pPr>
        <w:spacing w:line="400" w:lineRule="exact"/>
        <w:outlineLvl w:val="0"/>
        <w:rPr>
          <w:rFonts w:eastAsia="黑体"/>
          <w:color w:val="auto"/>
          <w:sz w:val="32"/>
          <w:szCs w:val="32"/>
        </w:rPr>
      </w:pPr>
      <w:bookmarkStart w:id="10" w:name="_Toc22485"/>
      <w:bookmarkStart w:id="11" w:name="_Toc143332955"/>
      <w:r>
        <w:rPr>
          <w:rFonts w:hint="eastAsia" w:eastAsia="黑体"/>
          <w:color w:val="auto"/>
          <w:sz w:val="32"/>
          <w:szCs w:val="32"/>
        </w:rPr>
        <w:t>附件10</w:t>
      </w:r>
      <w:bookmarkEnd w:id="10"/>
      <w:bookmarkEnd w:id="11"/>
    </w:p>
    <w:p>
      <w:pPr>
        <w:jc w:val="center"/>
        <w:rPr>
          <w:rFonts w:eastAsia="方正小标宋简体"/>
          <w:color w:val="auto"/>
          <w:sz w:val="32"/>
          <w:szCs w:val="32"/>
        </w:rPr>
      </w:pPr>
      <w:bookmarkStart w:id="12" w:name="_Toc143332956"/>
      <w:bookmarkStart w:id="13" w:name="_Toc8853"/>
      <w:r>
        <w:rPr>
          <w:rFonts w:hint="eastAsia" w:eastAsia="黑体"/>
          <w:bCs/>
          <w:color w:val="auto"/>
          <w:sz w:val="32"/>
        </w:rPr>
        <w:t>黄淮学院学生成绩复查及处理情况表</w:t>
      </w:r>
      <w:bookmarkEnd w:id="12"/>
      <w:bookmarkEnd w:id="13"/>
    </w:p>
    <w:tbl>
      <w:tblPr>
        <w:tblStyle w:val="3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81"/>
        <w:gridCol w:w="883"/>
        <w:gridCol w:w="994"/>
        <w:gridCol w:w="598"/>
        <w:gridCol w:w="516"/>
        <w:gridCol w:w="172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   名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学号</w:t>
            </w:r>
          </w:p>
        </w:tc>
        <w:tc>
          <w:tcPr>
            <w:tcW w:w="1132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学生所在学院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专业名称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班级</w:t>
            </w:r>
          </w:p>
        </w:tc>
        <w:tc>
          <w:tcPr>
            <w:tcW w:w="1132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课程所在学院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身份证号</w:t>
            </w:r>
          </w:p>
        </w:tc>
        <w:tc>
          <w:tcPr>
            <w:tcW w:w="2239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复查学年学期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课程名称</w:t>
            </w:r>
          </w:p>
        </w:tc>
        <w:tc>
          <w:tcPr>
            <w:tcW w:w="1642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tabs>
                <w:tab w:val="left" w:pos="0"/>
                <w:tab w:val="left" w:pos="1224"/>
              </w:tabs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课程号</w:t>
            </w:r>
          </w:p>
        </w:tc>
        <w:tc>
          <w:tcPr>
            <w:tcW w:w="182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3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任课教师</w:t>
            </w:r>
          </w:p>
        </w:tc>
        <w:tc>
          <w:tcPr>
            <w:tcW w:w="2239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40" w:lineRule="exact"/>
              <w:ind w:firstLine="102" w:firstLineChars="49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原始分数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3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学生复查理由</w:t>
            </w:r>
          </w:p>
        </w:tc>
        <w:tc>
          <w:tcPr>
            <w:tcW w:w="4065" w:type="pct"/>
            <w:gridSpan w:val="7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ind w:right="480" w:firstLine="2205" w:firstLineChars="10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学生签名 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35" w:type="pc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学生所在学院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意见</w:t>
            </w:r>
          </w:p>
        </w:tc>
        <w:tc>
          <w:tcPr>
            <w:tcW w:w="4065" w:type="pct"/>
            <w:gridSpan w:val="7"/>
            <w:noWrap w:val="0"/>
            <w:vAlign w:val="center"/>
          </w:tcPr>
          <w:p>
            <w:pPr>
              <w:ind w:left="-105" w:leftChars="-50" w:right="-105" w:rightChars="-50" w:firstLine="105" w:firstLineChars="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是否同意复查并指定经办人员：</w:t>
            </w:r>
          </w:p>
          <w:p>
            <w:pPr>
              <w:ind w:right="-105" w:rightChars="-50" w:firstLine="1890" w:firstLineChars="90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领导签字（盖章）：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35" w:type="pct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复查结果、原因及拟处理情况</w:t>
            </w:r>
          </w:p>
        </w:tc>
        <w:tc>
          <w:tcPr>
            <w:tcW w:w="1963" w:type="pct"/>
            <w:gridSpan w:val="4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复查结果及原因：</w:t>
            </w:r>
          </w:p>
        </w:tc>
        <w:tc>
          <w:tcPr>
            <w:tcW w:w="2102" w:type="pct"/>
            <w:gridSpan w:val="3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任课教师签字：     年   月   日</w:t>
            </w:r>
          </w:p>
          <w:p>
            <w:pPr>
              <w:ind w:left="-105" w:leftChars="-50" w:right="-105" w:rightChars="-50" w:firstLine="105" w:firstLineChars="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学生所在学院指定经办人员签字：</w:t>
            </w:r>
          </w:p>
          <w:p>
            <w:pPr>
              <w:ind w:left="-105" w:leftChars="-50" w:right="-105" w:rightChars="-50" w:firstLine="1470" w:firstLineChars="70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年    月    日</w:t>
            </w:r>
          </w:p>
          <w:p>
            <w:pPr>
              <w:ind w:left="-105" w:leftChars="-50" w:right="-105" w:rightChars="-50" w:firstLine="105" w:firstLineChars="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课程承担单位分管副院长签字：    </w:t>
            </w:r>
          </w:p>
          <w:p>
            <w:pPr>
              <w:ind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35" w:type="pct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963" w:type="pct"/>
            <w:gridSpan w:val="4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拟处理情况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成绩</w:t>
            </w:r>
            <w:r>
              <w:rPr>
                <w:rFonts w:hint="eastAsia" w:ascii="仿宋_GB2312" w:eastAsia="仿宋_GB2312"/>
                <w:color w:val="auto"/>
                <w:spacing w:val="-20"/>
                <w:w w:val="90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责任老师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：</w:t>
            </w:r>
          </w:p>
        </w:tc>
        <w:tc>
          <w:tcPr>
            <w:tcW w:w="2102" w:type="pct"/>
            <w:gridSpan w:val="3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5" w:type="pct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963" w:type="pct"/>
            <w:gridSpan w:val="4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责任划分及事故处理意见：</w:t>
            </w:r>
          </w:p>
        </w:tc>
        <w:tc>
          <w:tcPr>
            <w:tcW w:w="2102" w:type="pct"/>
            <w:gridSpan w:val="3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35" w:type="pct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教务处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审核意见</w:t>
            </w:r>
          </w:p>
          <w:p>
            <w:pPr>
              <w:ind w:left="-105" w:leftChars="-50"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963" w:type="pct"/>
            <w:gridSpan w:val="4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复查结果处理意见：</w:t>
            </w:r>
          </w:p>
        </w:tc>
        <w:tc>
          <w:tcPr>
            <w:tcW w:w="2102" w:type="pct"/>
            <w:gridSpan w:val="3"/>
            <w:vMerge w:val="restart"/>
            <w:noWrap w:val="0"/>
            <w:vAlign w:val="center"/>
          </w:tcPr>
          <w:p>
            <w:pPr>
              <w:ind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ind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ind w:left="-105" w:leftChars="-50" w:right="-105" w:rightChars="-50" w:firstLine="840" w:firstLineChars="40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分管领导签字：         </w:t>
            </w:r>
          </w:p>
          <w:p>
            <w:pPr>
              <w:ind w:left="-105" w:leftChars="-50" w:right="-105" w:rightChars="-50" w:firstLine="315" w:firstLineChars="1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35" w:type="pct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3" w:type="pct"/>
            <w:gridSpan w:val="4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事故处理意见：</w:t>
            </w:r>
          </w:p>
        </w:tc>
        <w:tc>
          <w:tcPr>
            <w:tcW w:w="2102" w:type="pct"/>
            <w:gridSpan w:val="3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Cs w:val="21"/>
        </w:rPr>
        <w:t>注：</w:t>
      </w:r>
      <w:r>
        <w:rPr>
          <w:rFonts w:hint="eastAsia" w:ascii="仿宋_GB2312" w:eastAsia="仿宋_GB2312"/>
          <w:color w:val="auto"/>
          <w:szCs w:val="21"/>
        </w:rPr>
        <w:t>原始分数指教师评卷后的卷面成绩。</w:t>
      </w:r>
    </w:p>
    <w:p>
      <w:bookmarkStart w:id="14" w:name="_GoBack"/>
      <w:bookmarkEnd w:id="14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jVkNDUwNGEzMzg1NzE1NmY1YzYwYTE3NDczYzUifQ=="/>
  </w:docVars>
  <w:rsids>
    <w:rsidRoot w:val="00000000"/>
    <w:rsid w:val="1A9C0E5B"/>
    <w:rsid w:val="38B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缩进2字符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2023-11-30T02:57:00Z</dcterms:created>
  <dc:creator>admin</dc:creator>
  <cp:lastModifiedBy>倩</cp:lastModifiedBy>
  <dcterms:modified xsi:type="dcterms:W3CDTF">2023-12-29T01:25:56Z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20F97932B4A443D3BCA4F5D190FB1D96_12</vt:lpwstr>
  </property>
</Properties>
</file>