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附件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黄淮学院拟推荐2024年“河南省师范教育质量提升行动计划”项目名单</w:t>
      </w:r>
      <w:bookmarkEnd w:id="0"/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" w:hAnsi="仿宋" w:eastAsia="仿宋"/>
          <w:color w:val="000000"/>
          <w:sz w:val="30"/>
          <w:szCs w:val="30"/>
        </w:rPr>
      </w:pPr>
    </w:p>
    <w:tbl>
      <w:tblPr>
        <w:tblStyle w:val="2"/>
        <w:tblW w:w="473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191"/>
        <w:gridCol w:w="4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auto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auto"/>
                <w:lang w:val="zh-CN"/>
              </w:rPr>
              <w:t>序号</w:t>
            </w:r>
          </w:p>
        </w:tc>
        <w:tc>
          <w:tcPr>
            <w:tcW w:w="4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auto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auto"/>
                <w:lang w:val="zh-CN"/>
              </w:rPr>
              <w:t>项目名称</w:t>
            </w:r>
          </w:p>
        </w:tc>
        <w:tc>
          <w:tcPr>
            <w:tcW w:w="4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项目类型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auto"/>
              </w:rPr>
              <w:t>1</w:t>
            </w:r>
          </w:p>
        </w:tc>
        <w:tc>
          <w:tcPr>
            <w:tcW w:w="4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“萤火虫”中学语文师范生成长工作坊</w:t>
            </w:r>
          </w:p>
        </w:tc>
        <w:tc>
          <w:tcPr>
            <w:tcW w:w="4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师范生成长工作坊建设项目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auto"/>
              </w:rPr>
              <w:t>2</w:t>
            </w:r>
          </w:p>
        </w:tc>
        <w:tc>
          <w:tcPr>
            <w:tcW w:w="4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物理学师范专业</w:t>
            </w:r>
          </w:p>
        </w:tc>
        <w:tc>
          <w:tcPr>
            <w:tcW w:w="4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师范类专业实践教学能力提升项目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auto"/>
              </w:rPr>
              <w:t>3</w:t>
            </w:r>
          </w:p>
        </w:tc>
        <w:tc>
          <w:tcPr>
            <w:tcW w:w="4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 w:cs="黑体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英语教学理论与实践Ⅰ</w:t>
            </w:r>
          </w:p>
        </w:tc>
        <w:tc>
          <w:tcPr>
            <w:tcW w:w="4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教师教育类省级优质课程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4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 w:cs="黑体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4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黑体"/>
                <w:color w:val="000000"/>
                <w:kern w:val="2"/>
                <w:sz w:val="24"/>
                <w:szCs w:val="24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教师教育类省级优质课程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jc3OWVmYjE0OGUxMDY4MzM3ZDE5NjljNjIxMmIifQ=="/>
  </w:docVars>
  <w:rsids>
    <w:rsidRoot w:val="5780649B"/>
    <w:rsid w:val="5780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2023-12-18T11:10:00Z</dcterms:created>
  <dc:creator>如月</dc:creator>
  <cp:lastModifiedBy>如月</cp:lastModifiedBy>
  <dcterms:modified xsi:type="dcterms:W3CDTF">2023-12-18T11:10:40Z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3FADA844790C4ED3952E9B513036B6CE_11</vt:lpwstr>
  </property>
</Properties>
</file>