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eastAsia="方正小标宋简体" w:cs="方正小标宋简体"/>
          <w:bCs/>
          <w:color w:val="FF0000"/>
          <w:sz w:val="44"/>
          <w:szCs w:val="44"/>
          <w:shd w:val="clear" w:color="auto" w:fill="FFFFFF"/>
        </w:rPr>
      </w:pPr>
    </w:p>
    <w:p>
      <w:pPr>
        <w:spacing w:line="600" w:lineRule="exact"/>
        <w:ind w:firstLine="880" w:firstLineChars="200"/>
        <w:jc w:val="center"/>
        <w:rPr>
          <w:rFonts w:ascii="方正小标宋简体" w:eastAsia="方正小标宋简体" w:cs="方正小标宋简体"/>
          <w:bCs/>
          <w:color w:val="FF0000"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 w:cs="方正小标宋简体"/>
          <w:bCs/>
          <w:color w:val="FF0000"/>
          <w:sz w:val="44"/>
          <w:szCs w:val="44"/>
          <w:shd w:val="clear" w:color="auto" w:fill="FFFFFF"/>
        </w:rPr>
        <w:t xml:space="preserve">十四五规划黄淮学院国际化特色高校  </w:t>
      </w:r>
    </w:p>
    <w:p>
      <w:pPr>
        <w:spacing w:line="600" w:lineRule="exact"/>
        <w:ind w:firstLine="880" w:firstLineChars="200"/>
        <w:jc w:val="center"/>
        <w:rPr>
          <w:rFonts w:ascii="方正小标宋简体" w:eastAsia="方正小标宋简体" w:cs="方正小标宋简体"/>
          <w:bCs/>
          <w:color w:val="FF0000"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 w:cs="方正小标宋简体"/>
          <w:bCs/>
          <w:color w:val="FF0000"/>
          <w:sz w:val="44"/>
          <w:szCs w:val="44"/>
          <w:shd w:val="clear" w:color="auto" w:fill="FFFFFF"/>
        </w:rPr>
        <w:t>建设</w:t>
      </w:r>
      <w:r>
        <w:rPr>
          <w:rFonts w:hint="eastAsia" w:ascii="方正小标宋简体" w:eastAsia="方正小标宋简体" w:cs="方正小标宋简体"/>
          <w:bCs/>
          <w:color w:val="FF0000"/>
          <w:sz w:val="44"/>
          <w:szCs w:val="44"/>
          <w:shd w:val="clear" w:color="auto" w:fill="FFFFFF"/>
          <w:lang w:val="en-US" w:eastAsia="zh-CN"/>
        </w:rPr>
        <w:t>单位</w:t>
      </w:r>
      <w:r>
        <w:rPr>
          <w:rFonts w:hint="eastAsia" w:ascii="方正小标宋简体" w:eastAsia="方正小标宋简体" w:cs="方正小标宋简体"/>
          <w:bCs/>
          <w:color w:val="FF0000"/>
          <w:sz w:val="44"/>
          <w:szCs w:val="44"/>
          <w:shd w:val="clear" w:color="auto" w:fill="FFFFFF"/>
        </w:rPr>
        <w:t>分类实施方案</w:t>
      </w:r>
    </w:p>
    <w:p>
      <w:pPr>
        <w:spacing w:line="600" w:lineRule="exact"/>
        <w:ind w:firstLine="880" w:firstLineChars="200"/>
        <w:jc w:val="center"/>
        <w:rPr>
          <w:rFonts w:ascii="方正小标宋简体" w:eastAsia="方正小标宋简体" w:cs="方正小标宋简体"/>
          <w:bCs/>
          <w:color w:val="FF0000"/>
          <w:sz w:val="44"/>
          <w:szCs w:val="44"/>
          <w:shd w:val="clear" w:color="auto" w:fill="FFFFFF"/>
        </w:rPr>
      </w:pPr>
    </w:p>
    <w:p>
      <w:pPr>
        <w:spacing w:line="600" w:lineRule="exact"/>
        <w:ind w:firstLine="880" w:firstLineChars="200"/>
        <w:jc w:val="center"/>
        <w:rPr>
          <w:rFonts w:ascii="方正小标宋简体" w:eastAsia="方正小标宋简体" w:cs="方正小标宋简体"/>
          <w:bCs/>
          <w:color w:val="FF0000"/>
          <w:sz w:val="44"/>
          <w:szCs w:val="44"/>
          <w:shd w:val="clear" w:color="auto" w:fill="FFFFFF"/>
        </w:rPr>
      </w:pPr>
    </w:p>
    <w:p>
      <w:pPr>
        <w:spacing w:line="600" w:lineRule="exact"/>
        <w:rPr>
          <w:rFonts w:ascii="方正小标宋简体" w:eastAsia="方正小标宋简体" w:cs="方正小标宋简体"/>
          <w:bCs/>
          <w:sz w:val="28"/>
          <w:szCs w:val="28"/>
          <w:shd w:val="clear" w:color="auto" w:fill="FFFFFF"/>
        </w:rPr>
      </w:pPr>
      <w:r>
        <w:rPr>
          <w:rFonts w:hint="eastAsia" w:ascii="方正小标宋简体" w:eastAsia="方正小标宋简体" w:cs="方正小标宋简体"/>
          <w:bCs/>
          <w:sz w:val="28"/>
          <w:szCs w:val="28"/>
          <w:shd w:val="clear" w:color="auto" w:fill="FFFFFF"/>
        </w:rPr>
        <w:t>各有关单位：</w:t>
      </w:r>
    </w:p>
    <w:p>
      <w:pPr>
        <w:spacing w:line="600" w:lineRule="exact"/>
        <w:ind w:firstLine="560" w:firstLineChars="200"/>
        <w:rPr>
          <w:rFonts w:ascii="仿宋_GB2312" w:eastAsia="仿宋_GB2312" w:cs="方正小标宋简体"/>
          <w:bCs/>
          <w:sz w:val="28"/>
          <w:szCs w:val="28"/>
          <w:shd w:val="clear" w:color="auto" w:fill="FFFFFF"/>
        </w:rPr>
      </w:pPr>
      <w:r>
        <w:rPr>
          <w:rFonts w:hint="eastAsia" w:ascii="仿宋_GB2312" w:eastAsia="仿宋_GB2312" w:cs="方正小标宋简体"/>
          <w:bCs/>
          <w:sz w:val="28"/>
          <w:szCs w:val="28"/>
          <w:shd w:val="clear" w:color="auto" w:fill="FFFFFF"/>
        </w:rPr>
        <w:t>为全面贯彻《中国教育现代化 2035》、《推进共建“一带一路”教育行动》</w:t>
      </w:r>
      <w:r>
        <w:rPr>
          <w:rFonts w:hint="eastAsia" w:ascii="仿宋_GB2312" w:eastAsia="仿宋_GB2312" w:cs="方正小标宋简体"/>
          <w:bCs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仿宋_GB2312" w:eastAsia="仿宋_GB2312" w:cs="方正小标宋简体"/>
          <w:bCs/>
          <w:sz w:val="28"/>
          <w:szCs w:val="28"/>
          <w:shd w:val="clear" w:color="auto" w:fill="FFFFFF"/>
        </w:rPr>
        <w:t>《关于加快和扩大新时代教育对外开放的意见》</w:t>
      </w:r>
      <w:r>
        <w:rPr>
          <w:rFonts w:hint="eastAsia" w:ascii="仿宋_GB2312" w:eastAsia="仿宋_GB2312" w:cs="方正小标宋简体"/>
          <w:bCs/>
          <w:sz w:val="28"/>
          <w:szCs w:val="28"/>
          <w:shd w:val="clear" w:color="auto" w:fill="FFFFFF"/>
          <w:lang w:eastAsia="zh-CN"/>
        </w:rPr>
        <w:t>、《中共黄淮学院委员会关于加快推进国际化建设的实施意见》</w:t>
      </w:r>
      <w:r>
        <w:rPr>
          <w:rFonts w:hint="eastAsia" w:ascii="仿宋_GB2312" w:eastAsia="仿宋_GB2312" w:cs="方正小标宋简体"/>
          <w:bCs/>
          <w:sz w:val="28"/>
          <w:szCs w:val="28"/>
          <w:shd w:val="clear" w:color="auto" w:fill="FFFFFF"/>
        </w:rPr>
        <w:t>等文件精神，深入落实全省教育工作会议精神，推动国际合作交流内涵提升、高质量发展，建设特色鲜明的高水平应用型大学，赋能地方和区域经济发展，打造更优质国际化平台，提升国际化办学水平和国际影响力，</w:t>
      </w:r>
      <w:r>
        <w:rPr>
          <w:rFonts w:ascii="仿宋_GB2312" w:eastAsia="仿宋_GB2312" w:cs="方正小标宋简体"/>
          <w:bCs/>
          <w:sz w:val="28"/>
          <w:szCs w:val="28"/>
          <w:shd w:val="clear" w:color="auto" w:fill="FFFFFF"/>
        </w:rPr>
        <w:t xml:space="preserve"> </w:t>
      </w:r>
      <w:r>
        <w:rPr>
          <w:rFonts w:hint="eastAsia" w:ascii="仿宋_GB2312" w:eastAsia="仿宋_GB2312" w:cs="方正小标宋简体"/>
          <w:bCs/>
          <w:sz w:val="28"/>
          <w:szCs w:val="28"/>
          <w:shd w:val="clear" w:color="auto" w:fill="FFFFFF"/>
        </w:rPr>
        <w:t>我校</w:t>
      </w:r>
      <w:r>
        <w:rPr>
          <w:rFonts w:hint="eastAsia" w:ascii="仿宋_GB2312" w:eastAsia="仿宋_GB2312" w:cs="方正小标宋简体"/>
          <w:bCs/>
          <w:sz w:val="28"/>
          <w:szCs w:val="28"/>
          <w:shd w:val="clear" w:color="auto" w:fill="FFFFFF"/>
          <w:lang w:val="en-US" w:eastAsia="zh-CN"/>
        </w:rPr>
        <w:t>2022年已入选</w:t>
      </w:r>
      <w:r>
        <w:rPr>
          <w:rFonts w:hint="eastAsia" w:ascii="仿宋_GB2312" w:eastAsia="仿宋_GB2312" w:cs="方正小标宋简体"/>
          <w:bCs/>
          <w:sz w:val="28"/>
          <w:szCs w:val="28"/>
          <w:shd w:val="clear" w:color="auto" w:fill="FFFFFF"/>
        </w:rPr>
        <w:t>“河南省国际化特色高校建设</w:t>
      </w:r>
      <w:r>
        <w:rPr>
          <w:rFonts w:hint="eastAsia" w:ascii="仿宋_GB2312" w:eastAsia="仿宋_GB2312" w:cs="方正小标宋简体"/>
          <w:bCs/>
          <w:sz w:val="28"/>
          <w:szCs w:val="28"/>
          <w:shd w:val="clear" w:color="auto" w:fill="FFFFFF"/>
          <w:lang w:val="en-US" w:eastAsia="zh-CN"/>
        </w:rPr>
        <w:t>单位</w:t>
      </w:r>
      <w:r>
        <w:rPr>
          <w:rFonts w:hint="eastAsia" w:ascii="仿宋_GB2312" w:eastAsia="仿宋_GB2312" w:cs="方正小标宋简体"/>
          <w:bCs/>
          <w:sz w:val="28"/>
          <w:szCs w:val="28"/>
          <w:shd w:val="clear" w:color="auto" w:fill="FFFFFF"/>
        </w:rPr>
        <w:t>”</w:t>
      </w:r>
      <w:r>
        <w:rPr>
          <w:rFonts w:hint="eastAsia" w:ascii="仿宋_GB2312" w:eastAsia="仿宋_GB2312" w:cs="方正小标宋简体"/>
          <w:bCs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仿宋_GB2312" w:eastAsia="仿宋_GB2312" w:cs="方正小标宋简体"/>
          <w:bCs/>
          <w:sz w:val="28"/>
          <w:szCs w:val="28"/>
          <w:shd w:val="clear" w:color="auto" w:fill="FFFFFF"/>
        </w:rPr>
        <w:t>按照黄淮学院国际化特色高校建设工程按照指标体系建设要求，现拟由</w:t>
      </w:r>
      <w:r>
        <w:rPr>
          <w:rFonts w:hint="eastAsia" w:ascii="仿宋_GB2312" w:eastAsia="仿宋_GB2312" w:cs="方正小标宋简体"/>
          <w:bCs/>
          <w:sz w:val="28"/>
          <w:szCs w:val="28"/>
          <w:shd w:val="clear" w:color="auto" w:fill="FFFFFF"/>
          <w:lang w:val="en-US" w:eastAsia="zh-CN"/>
        </w:rPr>
        <w:t>牵头部门</w:t>
      </w:r>
      <w:r>
        <w:rPr>
          <w:rFonts w:hint="eastAsia" w:ascii="仿宋_GB2312" w:eastAsia="仿宋_GB2312" w:cs="方正小标宋简体"/>
          <w:bCs/>
          <w:sz w:val="28"/>
          <w:szCs w:val="28"/>
          <w:shd w:val="clear" w:color="auto" w:fill="FFFFFF"/>
        </w:rPr>
        <w:t>及</w:t>
      </w:r>
      <w:r>
        <w:rPr>
          <w:rFonts w:hint="eastAsia" w:ascii="仿宋_GB2312" w:eastAsia="仿宋_GB2312" w:cs="方正小标宋简体"/>
          <w:bCs/>
          <w:sz w:val="28"/>
          <w:szCs w:val="28"/>
          <w:shd w:val="clear" w:color="auto" w:fill="FFFFFF"/>
          <w:lang w:val="en-US" w:eastAsia="zh-CN"/>
        </w:rPr>
        <w:t>责任单位</w:t>
      </w:r>
      <w:r>
        <w:rPr>
          <w:rFonts w:hint="eastAsia" w:ascii="仿宋_GB2312" w:eastAsia="仿宋_GB2312" w:cs="方正小标宋简体"/>
          <w:bCs/>
          <w:sz w:val="28"/>
          <w:szCs w:val="28"/>
          <w:shd w:val="clear" w:color="auto" w:fill="FFFFFF"/>
        </w:rPr>
        <w:t>通过构建相关专业团队/平台，并同步做好有关建设子规划，落实好各项目进度把控及人财物等配套到位。</w:t>
      </w:r>
    </w:p>
    <w:p>
      <w:pPr>
        <w:spacing w:line="600" w:lineRule="exact"/>
        <w:rPr>
          <w:rFonts w:ascii="方正小标宋简体" w:eastAsia="方正小标宋简体" w:cs="方正小标宋简体"/>
          <w:bCs/>
          <w:color w:val="FF0000"/>
          <w:sz w:val="44"/>
          <w:szCs w:val="44"/>
          <w:shd w:val="clear" w:color="auto" w:fill="FFFFFF"/>
        </w:rPr>
      </w:pPr>
    </w:p>
    <w:p>
      <w:pPr>
        <w:spacing w:line="600" w:lineRule="exact"/>
        <w:rPr>
          <w:rFonts w:ascii="方正小标宋简体" w:eastAsia="方正小标宋简体" w:cs="方正小标宋简体"/>
          <w:bCs/>
          <w:color w:val="FF0000"/>
          <w:sz w:val="44"/>
          <w:szCs w:val="44"/>
          <w:shd w:val="clear" w:color="auto" w:fill="FFFFFF"/>
        </w:rPr>
      </w:pPr>
    </w:p>
    <w:p>
      <w:pPr>
        <w:spacing w:line="600" w:lineRule="exact"/>
        <w:rPr>
          <w:rFonts w:ascii="仿宋_GB2312" w:eastAsia="仿宋_GB2312" w:cs="方正小标宋简体"/>
          <w:bCs/>
          <w:sz w:val="28"/>
          <w:szCs w:val="28"/>
          <w:shd w:val="clear" w:color="auto" w:fill="FFFFFF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cs="方正小标宋简体"/>
          <w:bCs/>
          <w:sz w:val="28"/>
          <w:szCs w:val="28"/>
          <w:shd w:val="clear" w:color="auto" w:fill="FFFFFF"/>
        </w:rPr>
        <w:t>附表：黄淮学院国际化特色高校建设工程分类实施任务指标体系分解表</w:t>
      </w:r>
    </w:p>
    <w:p>
      <w:pPr>
        <w:spacing w:line="600" w:lineRule="exact"/>
        <w:jc w:val="center"/>
        <w:rPr>
          <w:rFonts w:eastAsia="仿宋_GB2312"/>
          <w:b/>
          <w:sz w:val="32"/>
        </w:rPr>
      </w:pPr>
      <w:r>
        <w:rPr>
          <w:rFonts w:hint="eastAsia" w:ascii="仿宋_GB2312" w:eastAsia="仿宋_GB2312" w:cs="方正小标宋简体"/>
          <w:b/>
          <w:sz w:val="28"/>
          <w:szCs w:val="28"/>
          <w:shd w:val="clear" w:color="auto" w:fill="FFFFFF"/>
        </w:rPr>
        <w:t>附件：黄淮学院国际化特色高校建设工程分类实施任务指标体系分解表</w:t>
      </w:r>
    </w:p>
    <w:tbl>
      <w:tblPr>
        <w:tblStyle w:val="9"/>
        <w:tblW w:w="138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454"/>
        <w:gridCol w:w="3240"/>
        <w:gridCol w:w="1350"/>
        <w:gridCol w:w="1155"/>
        <w:gridCol w:w="1125"/>
        <w:gridCol w:w="1755"/>
        <w:gridCol w:w="3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dxa"/>
          </w:tcPr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54" w:type="dxa"/>
          </w:tcPr>
          <w:p>
            <w:pPr>
              <w:spacing w:line="600" w:lineRule="exact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一级指标</w:t>
            </w:r>
          </w:p>
        </w:tc>
        <w:tc>
          <w:tcPr>
            <w:tcW w:w="3240" w:type="dxa"/>
          </w:tcPr>
          <w:p>
            <w:pPr>
              <w:spacing w:line="600" w:lineRule="exact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二级指标</w:t>
            </w:r>
          </w:p>
        </w:tc>
        <w:tc>
          <w:tcPr>
            <w:tcW w:w="1350" w:type="dxa"/>
          </w:tcPr>
          <w:p>
            <w:pPr>
              <w:spacing w:line="600" w:lineRule="exact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2023年</w:t>
            </w:r>
          </w:p>
        </w:tc>
        <w:tc>
          <w:tcPr>
            <w:tcW w:w="1155" w:type="dxa"/>
          </w:tcPr>
          <w:p>
            <w:pPr>
              <w:spacing w:line="600" w:lineRule="exact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2024年</w:t>
            </w:r>
          </w:p>
        </w:tc>
        <w:tc>
          <w:tcPr>
            <w:tcW w:w="1125" w:type="dxa"/>
          </w:tcPr>
          <w:p>
            <w:pPr>
              <w:spacing w:line="600" w:lineRule="exact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2025年</w:t>
            </w:r>
          </w:p>
        </w:tc>
        <w:tc>
          <w:tcPr>
            <w:tcW w:w="1755" w:type="dxa"/>
            <w:vAlign w:val="top"/>
          </w:tcPr>
          <w:p>
            <w:pPr>
              <w:spacing w:line="600" w:lineRule="exact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>牵头部门</w:t>
            </w:r>
          </w:p>
        </w:tc>
        <w:tc>
          <w:tcPr>
            <w:tcW w:w="3375" w:type="dxa"/>
            <w:vAlign w:val="top"/>
          </w:tcPr>
          <w:p>
            <w:pPr>
              <w:spacing w:line="600" w:lineRule="exact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dxa"/>
            <w:vMerge w:val="restart"/>
          </w:tcPr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</w:t>
            </w:r>
          </w:p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54" w:type="dxa"/>
            <w:vMerge w:val="restart"/>
          </w:tcPr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学生国际化</w:t>
            </w:r>
          </w:p>
        </w:tc>
        <w:tc>
          <w:tcPr>
            <w:tcW w:w="3240" w:type="dxa"/>
          </w:tcPr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外国留学生数量</w:t>
            </w:r>
          </w:p>
        </w:tc>
        <w:tc>
          <w:tcPr>
            <w:tcW w:w="1350" w:type="dxa"/>
          </w:tcPr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30人</w:t>
            </w:r>
          </w:p>
        </w:tc>
        <w:tc>
          <w:tcPr>
            <w:tcW w:w="1155" w:type="dxa"/>
          </w:tcPr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60人</w:t>
            </w:r>
          </w:p>
        </w:tc>
        <w:tc>
          <w:tcPr>
            <w:tcW w:w="1125" w:type="dxa"/>
          </w:tcPr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100人</w:t>
            </w:r>
          </w:p>
        </w:tc>
        <w:tc>
          <w:tcPr>
            <w:tcW w:w="1755" w:type="dxa"/>
          </w:tcPr>
          <w:p>
            <w:pPr>
              <w:spacing w:line="60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国际教育学院</w:t>
            </w:r>
          </w:p>
        </w:tc>
        <w:tc>
          <w:tcPr>
            <w:tcW w:w="3375" w:type="dxa"/>
          </w:tcPr>
          <w:p>
            <w:pPr>
              <w:spacing w:line="60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国教院/文传/各有关学院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dxa"/>
            <w:vMerge w:val="continue"/>
          </w:tcPr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54" w:type="dxa"/>
            <w:vMerge w:val="continue"/>
          </w:tcPr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40" w:type="dxa"/>
          </w:tcPr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外派学生百分比</w:t>
            </w:r>
          </w:p>
        </w:tc>
        <w:tc>
          <w:tcPr>
            <w:tcW w:w="1350" w:type="dxa"/>
          </w:tcPr>
          <w:p>
            <w:pPr>
              <w:spacing w:line="600" w:lineRule="exact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0.3%</w:t>
            </w:r>
          </w:p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2"/>
                <w:szCs w:val="22"/>
                <w:lang w:eastAsia="zh-CN"/>
              </w:rPr>
              <w:t>（</w:t>
            </w:r>
            <w:r>
              <w:rPr>
                <w:rFonts w:hint="eastAsia" w:eastAsia="仿宋_GB2312"/>
                <w:sz w:val="22"/>
                <w:szCs w:val="22"/>
                <w:lang w:val="en-US" w:eastAsia="zh-CN"/>
              </w:rPr>
              <w:t>36人</w:t>
            </w:r>
            <w:r>
              <w:rPr>
                <w:rFonts w:hint="eastAsia" w:eastAsia="仿宋_GB2312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155" w:type="dxa"/>
          </w:tcPr>
          <w:p>
            <w:pPr>
              <w:spacing w:line="600" w:lineRule="exact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0.4%</w:t>
            </w:r>
          </w:p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18"/>
                <w:szCs w:val="18"/>
                <w:lang w:eastAsia="zh-CN"/>
              </w:rPr>
              <w:t>（</w:t>
            </w: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48人</w:t>
            </w:r>
            <w:r>
              <w:rPr>
                <w:rFonts w:hint="eastAsia" w:eastAsia="仿宋_GB2312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25" w:type="dxa"/>
          </w:tcPr>
          <w:p>
            <w:pPr>
              <w:spacing w:line="600" w:lineRule="exact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0.5%</w:t>
            </w:r>
          </w:p>
          <w:p>
            <w:pPr>
              <w:spacing w:line="600" w:lineRule="exact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60人</w:t>
            </w:r>
            <w:r>
              <w:rPr>
                <w:rFonts w:hint="eastAsia" w:eastAsia="仿宋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55" w:type="dxa"/>
          </w:tcPr>
          <w:p>
            <w:pPr>
              <w:spacing w:line="600" w:lineRule="exact"/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eastAsia="仿宋_GB2312"/>
                <w:szCs w:val="21"/>
              </w:rPr>
              <w:t>国交处</w:t>
            </w:r>
          </w:p>
        </w:tc>
        <w:tc>
          <w:tcPr>
            <w:tcW w:w="3375" w:type="dxa"/>
          </w:tcPr>
          <w:p>
            <w:pPr>
              <w:spacing w:line="600" w:lineRule="exact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</w:rPr>
              <w:t>各</w:t>
            </w:r>
            <w:r>
              <w:rPr>
                <w:rFonts w:hint="eastAsia" w:eastAsia="仿宋_GB2312"/>
                <w:szCs w:val="21"/>
                <w:lang w:val="en-US" w:eastAsia="zh-CN"/>
              </w:rPr>
              <w:t>二级学院，</w:t>
            </w:r>
            <w:r>
              <w:rPr>
                <w:rFonts w:hint="eastAsia" w:eastAsia="仿宋_GB2312"/>
                <w:szCs w:val="21"/>
              </w:rPr>
              <w:t>国教院</w:t>
            </w:r>
            <w:r>
              <w:rPr>
                <w:rFonts w:hint="eastAsia" w:eastAsia="仿宋_GB2312"/>
                <w:szCs w:val="21"/>
                <w:lang w:val="en-US" w:eastAsia="zh-CN"/>
              </w:rPr>
              <w:t>和动画学院每年15人以上，</w:t>
            </w:r>
            <w:r>
              <w:rPr>
                <w:rFonts w:hint="eastAsia" w:eastAsia="仿宋_GB2312"/>
                <w:szCs w:val="21"/>
              </w:rPr>
              <w:t>外</w:t>
            </w:r>
            <w:r>
              <w:rPr>
                <w:rFonts w:hint="eastAsia" w:eastAsia="仿宋_GB2312"/>
                <w:szCs w:val="21"/>
                <w:lang w:val="en-US" w:eastAsia="zh-CN"/>
              </w:rPr>
              <w:t>国</w:t>
            </w:r>
            <w:r>
              <w:rPr>
                <w:rFonts w:hint="eastAsia" w:eastAsia="仿宋_GB2312"/>
                <w:szCs w:val="21"/>
              </w:rPr>
              <w:t>语学院</w:t>
            </w:r>
            <w:r>
              <w:rPr>
                <w:rFonts w:hint="eastAsia" w:eastAsia="仿宋_GB2312"/>
                <w:szCs w:val="21"/>
                <w:lang w:eastAsia="zh-CN"/>
              </w:rPr>
              <w:t>、</w:t>
            </w:r>
            <w:r>
              <w:rPr>
                <w:rFonts w:hint="eastAsia" w:eastAsia="仿宋_GB2312"/>
                <w:szCs w:val="21"/>
                <w:lang w:val="en-US" w:eastAsia="zh-CN"/>
              </w:rPr>
              <w:t>经济与管理学院、文化传媒学院每年5人以上，其他学院每年2人以上。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dxa"/>
            <w:vMerge w:val="restart"/>
          </w:tcPr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2</w:t>
            </w:r>
          </w:p>
        </w:tc>
        <w:tc>
          <w:tcPr>
            <w:tcW w:w="1454" w:type="dxa"/>
            <w:vMerge w:val="restart"/>
          </w:tcPr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教师国际化</w:t>
            </w:r>
          </w:p>
        </w:tc>
        <w:tc>
          <w:tcPr>
            <w:tcW w:w="3240" w:type="dxa"/>
          </w:tcPr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外国文教专家百分比</w:t>
            </w:r>
          </w:p>
        </w:tc>
        <w:tc>
          <w:tcPr>
            <w:tcW w:w="1350" w:type="dxa"/>
          </w:tcPr>
          <w:p>
            <w:pPr>
              <w:spacing w:line="600" w:lineRule="exact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7%</w:t>
            </w:r>
          </w:p>
          <w:p>
            <w:pPr>
              <w:spacing w:line="600" w:lineRule="exact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eastAsia="zh-CN"/>
              </w:rPr>
              <w:t>（</w:t>
            </w: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115人</w:t>
            </w:r>
            <w:r>
              <w:rPr>
                <w:rFonts w:hint="eastAsia" w:eastAsia="仿宋_GB2312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55" w:type="dxa"/>
          </w:tcPr>
          <w:p>
            <w:pPr>
              <w:spacing w:line="600" w:lineRule="exact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8%</w:t>
            </w:r>
          </w:p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18"/>
                <w:szCs w:val="18"/>
                <w:lang w:eastAsia="zh-CN"/>
              </w:rPr>
              <w:t>（</w:t>
            </w: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131人</w:t>
            </w:r>
            <w:r>
              <w:rPr>
                <w:rFonts w:hint="eastAsia" w:eastAsia="仿宋_GB2312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25" w:type="dxa"/>
          </w:tcPr>
          <w:p>
            <w:pPr>
              <w:spacing w:line="600" w:lineRule="exact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10%</w:t>
            </w:r>
          </w:p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18"/>
                <w:szCs w:val="18"/>
                <w:lang w:eastAsia="zh-CN"/>
              </w:rPr>
              <w:t>（</w:t>
            </w: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164人</w:t>
            </w:r>
            <w:r>
              <w:rPr>
                <w:rFonts w:hint="eastAsia" w:eastAsia="仿宋_GB2312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755" w:type="dxa"/>
          </w:tcPr>
          <w:p>
            <w:pPr>
              <w:spacing w:line="600" w:lineRule="exact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</w:rPr>
              <w:t>国交处</w:t>
            </w:r>
          </w:p>
        </w:tc>
        <w:tc>
          <w:tcPr>
            <w:tcW w:w="3375" w:type="dxa"/>
          </w:tcPr>
          <w:p>
            <w:pPr>
              <w:spacing w:line="60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各二级学院</w:t>
            </w:r>
            <w:r>
              <w:rPr>
                <w:rFonts w:hint="eastAsia" w:eastAsia="仿宋_GB2312"/>
                <w:szCs w:val="21"/>
                <w:lang w:eastAsia="zh-CN"/>
              </w:rPr>
              <w:t>，</w:t>
            </w:r>
            <w:r>
              <w:rPr>
                <w:rFonts w:hint="eastAsia" w:eastAsia="仿宋_GB2312"/>
                <w:szCs w:val="21"/>
                <w:lang w:val="en-US" w:eastAsia="zh-CN"/>
              </w:rPr>
              <w:t>重点是</w:t>
            </w:r>
            <w:r>
              <w:rPr>
                <w:rFonts w:hint="eastAsia" w:eastAsia="仿宋_GB2312"/>
                <w:szCs w:val="21"/>
              </w:rPr>
              <w:t>国教院、外</w:t>
            </w:r>
            <w:r>
              <w:rPr>
                <w:rFonts w:hint="eastAsia" w:eastAsia="仿宋_GB2312"/>
                <w:szCs w:val="21"/>
                <w:lang w:val="en-US" w:eastAsia="zh-CN"/>
              </w:rPr>
              <w:t>国</w:t>
            </w:r>
            <w:r>
              <w:rPr>
                <w:rFonts w:hint="eastAsia" w:eastAsia="仿宋_GB2312"/>
                <w:szCs w:val="21"/>
              </w:rPr>
              <w:t>语学院</w:t>
            </w:r>
            <w:r>
              <w:rPr>
                <w:rFonts w:hint="eastAsia" w:eastAsia="仿宋_GB2312"/>
                <w:szCs w:val="21"/>
                <w:lang w:eastAsia="zh-CN"/>
              </w:rPr>
              <w:t>、</w:t>
            </w:r>
            <w:r>
              <w:rPr>
                <w:rFonts w:hint="eastAsia" w:eastAsia="仿宋_GB2312"/>
                <w:szCs w:val="21"/>
                <w:lang w:val="en-US" w:eastAsia="zh-CN"/>
              </w:rPr>
              <w:t>动画学院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391" w:type="dxa"/>
            <w:vMerge w:val="continue"/>
          </w:tcPr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54" w:type="dxa"/>
            <w:vMerge w:val="continue"/>
          </w:tcPr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40" w:type="dxa"/>
          </w:tcPr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专任教师访学三个月以上人员百分比</w:t>
            </w:r>
          </w:p>
        </w:tc>
        <w:tc>
          <w:tcPr>
            <w:tcW w:w="1350" w:type="dxa"/>
          </w:tcPr>
          <w:p>
            <w:pPr>
              <w:spacing w:line="600" w:lineRule="exact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8.5</w:t>
            </w:r>
            <w:r>
              <w:rPr>
                <w:rFonts w:hint="eastAsia" w:eastAsia="仿宋_GB2312"/>
                <w:sz w:val="24"/>
                <w:szCs w:val="24"/>
              </w:rPr>
              <w:t>%</w:t>
            </w:r>
          </w:p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18"/>
                <w:szCs w:val="18"/>
                <w:lang w:eastAsia="zh-CN"/>
              </w:rPr>
              <w:t>（</w:t>
            </w: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139人</w:t>
            </w:r>
            <w:r>
              <w:rPr>
                <w:rFonts w:hint="eastAsia" w:eastAsia="仿宋_GB2312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55" w:type="dxa"/>
          </w:tcPr>
          <w:p>
            <w:pPr>
              <w:spacing w:line="600" w:lineRule="exact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9</w:t>
            </w:r>
            <w:r>
              <w:rPr>
                <w:rFonts w:hint="eastAsia" w:eastAsia="仿宋_GB2312"/>
                <w:sz w:val="24"/>
                <w:szCs w:val="24"/>
              </w:rPr>
              <w:t>%</w:t>
            </w:r>
          </w:p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18"/>
                <w:szCs w:val="18"/>
                <w:lang w:eastAsia="zh-CN"/>
              </w:rPr>
              <w:t>（</w:t>
            </w: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148人</w:t>
            </w:r>
            <w:r>
              <w:rPr>
                <w:rFonts w:hint="eastAsia" w:eastAsia="仿宋_GB2312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25" w:type="dxa"/>
          </w:tcPr>
          <w:p>
            <w:pPr>
              <w:spacing w:line="600" w:lineRule="exact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10%</w:t>
            </w:r>
          </w:p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18"/>
                <w:szCs w:val="18"/>
                <w:lang w:eastAsia="zh-CN"/>
              </w:rPr>
              <w:t>（</w:t>
            </w: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164人</w:t>
            </w:r>
            <w:r>
              <w:rPr>
                <w:rFonts w:hint="eastAsia" w:eastAsia="仿宋_GB2312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755" w:type="dxa"/>
          </w:tcPr>
          <w:p>
            <w:pPr>
              <w:spacing w:line="60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国交处、人事处</w:t>
            </w:r>
          </w:p>
        </w:tc>
        <w:tc>
          <w:tcPr>
            <w:tcW w:w="3375" w:type="dxa"/>
          </w:tcPr>
          <w:p>
            <w:pPr>
              <w:spacing w:line="60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各二级学院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391" w:type="dxa"/>
          </w:tcPr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3</w:t>
            </w:r>
          </w:p>
        </w:tc>
        <w:tc>
          <w:tcPr>
            <w:tcW w:w="1454" w:type="dxa"/>
          </w:tcPr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教学国际化</w:t>
            </w:r>
          </w:p>
        </w:tc>
        <w:tc>
          <w:tcPr>
            <w:tcW w:w="3240" w:type="dxa"/>
          </w:tcPr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全外语和双语授课课程</w:t>
            </w:r>
            <w:r>
              <w:rPr>
                <w:rFonts w:hint="eastAsia" w:eastAsia="仿宋_GB2312"/>
                <w:sz w:val="24"/>
                <w:szCs w:val="24"/>
              </w:rPr>
              <w:t>数量</w:t>
            </w:r>
          </w:p>
        </w:tc>
        <w:tc>
          <w:tcPr>
            <w:tcW w:w="1350" w:type="dxa"/>
          </w:tcPr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40</w:t>
            </w:r>
          </w:p>
        </w:tc>
        <w:tc>
          <w:tcPr>
            <w:tcW w:w="1155" w:type="dxa"/>
          </w:tcPr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45</w:t>
            </w:r>
          </w:p>
        </w:tc>
        <w:tc>
          <w:tcPr>
            <w:tcW w:w="1125" w:type="dxa"/>
          </w:tcPr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50</w:t>
            </w:r>
          </w:p>
        </w:tc>
        <w:tc>
          <w:tcPr>
            <w:tcW w:w="1755" w:type="dxa"/>
          </w:tcPr>
          <w:p>
            <w:pPr>
              <w:spacing w:line="60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教务处</w:t>
            </w:r>
          </w:p>
        </w:tc>
        <w:tc>
          <w:tcPr>
            <w:tcW w:w="3375" w:type="dxa"/>
          </w:tcPr>
          <w:p>
            <w:pPr>
              <w:spacing w:line="60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各二级学院</w:t>
            </w:r>
            <w:r>
              <w:rPr>
                <w:rFonts w:hint="eastAsia" w:eastAsia="仿宋_GB2312"/>
                <w:szCs w:val="21"/>
                <w:lang w:eastAsia="zh-CN"/>
              </w:rPr>
              <w:t>，</w:t>
            </w:r>
            <w:r>
              <w:rPr>
                <w:rFonts w:hint="eastAsia" w:eastAsia="仿宋_GB2312"/>
                <w:szCs w:val="21"/>
                <w:lang w:val="en-US" w:eastAsia="zh-CN"/>
              </w:rPr>
              <w:t>重点是</w:t>
            </w:r>
            <w:r>
              <w:rPr>
                <w:rFonts w:hint="eastAsia" w:eastAsia="仿宋_GB2312"/>
                <w:szCs w:val="21"/>
              </w:rPr>
              <w:t>电子信息、土木建筑、生物医药、管理经济、文化创意等重点专业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391" w:type="dxa"/>
            <w:vMerge w:val="restart"/>
          </w:tcPr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  <w:bookmarkStart w:id="0" w:name="_Hlk100328986"/>
            <w:r>
              <w:rPr>
                <w:rFonts w:hint="eastAsia" w:eastAsia="仿宋_GB2312"/>
                <w:sz w:val="24"/>
                <w:szCs w:val="24"/>
              </w:rPr>
              <w:t>4</w:t>
            </w:r>
          </w:p>
        </w:tc>
        <w:tc>
          <w:tcPr>
            <w:tcW w:w="1454" w:type="dxa"/>
            <w:vMerge w:val="restart"/>
          </w:tcPr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科研国际化</w:t>
            </w:r>
          </w:p>
        </w:tc>
        <w:tc>
          <w:tcPr>
            <w:tcW w:w="3240" w:type="dxa"/>
          </w:tcPr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SSCI、SCI、EI、CPCI发表论文数（包括中外联合发表）</w:t>
            </w:r>
          </w:p>
        </w:tc>
        <w:tc>
          <w:tcPr>
            <w:tcW w:w="1350" w:type="dxa"/>
          </w:tcPr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12篇/年</w:t>
            </w:r>
          </w:p>
        </w:tc>
        <w:tc>
          <w:tcPr>
            <w:tcW w:w="1155" w:type="dxa"/>
          </w:tcPr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15篇/年</w:t>
            </w:r>
          </w:p>
        </w:tc>
        <w:tc>
          <w:tcPr>
            <w:tcW w:w="1125" w:type="dxa"/>
          </w:tcPr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2"/>
                <w:szCs w:val="22"/>
              </w:rPr>
              <w:t>1</w:t>
            </w:r>
            <w:r>
              <w:rPr>
                <w:rFonts w:hint="eastAsia" w:eastAsia="仿宋_GB2312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eastAsia="仿宋_GB2312"/>
                <w:sz w:val="22"/>
                <w:szCs w:val="22"/>
              </w:rPr>
              <w:t>篇/年</w:t>
            </w:r>
          </w:p>
        </w:tc>
        <w:tc>
          <w:tcPr>
            <w:tcW w:w="1755" w:type="dxa"/>
          </w:tcPr>
          <w:p>
            <w:pPr>
              <w:spacing w:line="60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科研处</w:t>
            </w:r>
          </w:p>
        </w:tc>
        <w:tc>
          <w:tcPr>
            <w:tcW w:w="3375" w:type="dxa"/>
          </w:tcPr>
          <w:p>
            <w:pPr>
              <w:spacing w:line="60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各二级学院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391" w:type="dxa"/>
            <w:vMerge w:val="continue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454" w:type="dxa"/>
            <w:vMerge w:val="continue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中外联合实验室、</w:t>
            </w:r>
            <w:r>
              <w:rPr>
                <w:rFonts w:eastAsia="仿宋_GB2312"/>
                <w:sz w:val="24"/>
                <w:szCs w:val="24"/>
              </w:rPr>
              <w:t>国际合作科研平台</w:t>
            </w:r>
            <w:r>
              <w:rPr>
                <w:rFonts w:hint="eastAsia" w:eastAsia="仿宋_GB2312"/>
                <w:sz w:val="24"/>
                <w:szCs w:val="24"/>
              </w:rPr>
              <w:t>、国别研究中心、国际语言文化中心等</w:t>
            </w:r>
          </w:p>
        </w:tc>
        <w:tc>
          <w:tcPr>
            <w:tcW w:w="1350" w:type="dxa"/>
          </w:tcPr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8个</w:t>
            </w:r>
          </w:p>
        </w:tc>
        <w:tc>
          <w:tcPr>
            <w:tcW w:w="1155" w:type="dxa"/>
          </w:tcPr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9个</w:t>
            </w:r>
          </w:p>
        </w:tc>
        <w:tc>
          <w:tcPr>
            <w:tcW w:w="1125" w:type="dxa"/>
          </w:tcPr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</w:t>
            </w:r>
            <w:r>
              <w:rPr>
                <w:rFonts w:eastAsia="仿宋_GB2312"/>
                <w:sz w:val="24"/>
                <w:szCs w:val="24"/>
              </w:rPr>
              <w:t>0</w:t>
            </w:r>
            <w:r>
              <w:rPr>
                <w:rFonts w:hint="eastAsia" w:eastAsia="仿宋_GB2312"/>
                <w:sz w:val="24"/>
                <w:szCs w:val="24"/>
              </w:rPr>
              <w:t>个</w:t>
            </w:r>
          </w:p>
        </w:tc>
        <w:tc>
          <w:tcPr>
            <w:tcW w:w="1755" w:type="dxa"/>
          </w:tcPr>
          <w:p>
            <w:pPr>
              <w:spacing w:line="60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科研处、国交处、</w:t>
            </w:r>
          </w:p>
        </w:tc>
        <w:tc>
          <w:tcPr>
            <w:tcW w:w="3375" w:type="dxa"/>
          </w:tcPr>
          <w:p>
            <w:pPr>
              <w:spacing w:line="60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各二级学院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391" w:type="dxa"/>
            <w:vMerge w:val="continue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454" w:type="dxa"/>
            <w:vMerge w:val="continue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国际学术会议（主办或承办）</w:t>
            </w:r>
          </w:p>
        </w:tc>
        <w:tc>
          <w:tcPr>
            <w:tcW w:w="1350" w:type="dxa"/>
          </w:tcPr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1次</w:t>
            </w:r>
          </w:p>
        </w:tc>
        <w:tc>
          <w:tcPr>
            <w:tcW w:w="1155" w:type="dxa"/>
          </w:tcPr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1次</w:t>
            </w:r>
          </w:p>
        </w:tc>
        <w:tc>
          <w:tcPr>
            <w:tcW w:w="1125" w:type="dxa"/>
          </w:tcPr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2次</w:t>
            </w:r>
          </w:p>
        </w:tc>
        <w:tc>
          <w:tcPr>
            <w:tcW w:w="1755" w:type="dxa"/>
          </w:tcPr>
          <w:p>
            <w:pPr>
              <w:spacing w:line="600" w:lineRule="exact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法规处</w:t>
            </w:r>
            <w:r>
              <w:rPr>
                <w:rFonts w:hint="eastAsia" w:eastAsia="仿宋_GB2312"/>
                <w:szCs w:val="21"/>
              </w:rPr>
              <w:t>、</w:t>
            </w:r>
            <w:r>
              <w:rPr>
                <w:rFonts w:hint="eastAsia" w:eastAsia="仿宋_GB2312"/>
                <w:szCs w:val="21"/>
                <w:lang w:val="en-US" w:eastAsia="zh-CN"/>
              </w:rPr>
              <w:t>科研处</w:t>
            </w:r>
            <w:bookmarkStart w:id="1" w:name="_GoBack"/>
            <w:bookmarkEnd w:id="1"/>
          </w:p>
        </w:tc>
        <w:tc>
          <w:tcPr>
            <w:tcW w:w="3375" w:type="dxa"/>
          </w:tcPr>
          <w:p>
            <w:pPr>
              <w:spacing w:line="600" w:lineRule="exact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各二级学院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391" w:type="dxa"/>
            <w:vMerge w:val="restart"/>
          </w:tcPr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5</w:t>
            </w:r>
          </w:p>
        </w:tc>
        <w:tc>
          <w:tcPr>
            <w:tcW w:w="1454" w:type="dxa"/>
            <w:vMerge w:val="restart"/>
          </w:tcPr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中外合作办学项目</w:t>
            </w:r>
          </w:p>
        </w:tc>
        <w:tc>
          <w:tcPr>
            <w:tcW w:w="3240" w:type="dxa"/>
          </w:tcPr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项目</w:t>
            </w:r>
          </w:p>
        </w:tc>
        <w:tc>
          <w:tcPr>
            <w:tcW w:w="1350" w:type="dxa"/>
          </w:tcPr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7个</w:t>
            </w:r>
          </w:p>
        </w:tc>
        <w:tc>
          <w:tcPr>
            <w:tcW w:w="1155" w:type="dxa"/>
          </w:tcPr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7个</w:t>
            </w:r>
          </w:p>
        </w:tc>
        <w:tc>
          <w:tcPr>
            <w:tcW w:w="1125" w:type="dxa"/>
          </w:tcPr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8个</w:t>
            </w:r>
          </w:p>
        </w:tc>
        <w:tc>
          <w:tcPr>
            <w:tcW w:w="1755" w:type="dxa"/>
          </w:tcPr>
          <w:p>
            <w:pPr>
              <w:spacing w:line="60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国交处</w:t>
            </w:r>
          </w:p>
        </w:tc>
        <w:tc>
          <w:tcPr>
            <w:tcW w:w="3375" w:type="dxa"/>
          </w:tcPr>
          <w:p>
            <w:pPr>
              <w:spacing w:line="600" w:lineRule="exact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各二级学院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391" w:type="dxa"/>
            <w:vMerge w:val="continue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454" w:type="dxa"/>
            <w:vMerge w:val="continue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机构</w:t>
            </w:r>
          </w:p>
        </w:tc>
        <w:tc>
          <w:tcPr>
            <w:tcW w:w="1350" w:type="dxa"/>
          </w:tcPr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1个</w:t>
            </w:r>
          </w:p>
        </w:tc>
        <w:tc>
          <w:tcPr>
            <w:tcW w:w="1155" w:type="dxa"/>
          </w:tcPr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1个</w:t>
            </w:r>
          </w:p>
        </w:tc>
        <w:tc>
          <w:tcPr>
            <w:tcW w:w="1125" w:type="dxa"/>
          </w:tcPr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1个</w:t>
            </w:r>
          </w:p>
        </w:tc>
        <w:tc>
          <w:tcPr>
            <w:tcW w:w="1755" w:type="dxa"/>
          </w:tcPr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Cs w:val="21"/>
              </w:rPr>
              <w:t>国交处</w:t>
            </w:r>
          </w:p>
        </w:tc>
        <w:tc>
          <w:tcPr>
            <w:tcW w:w="3375" w:type="dxa"/>
          </w:tcPr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各二级学院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391" w:type="dxa"/>
            <w:vMerge w:val="restart"/>
          </w:tcPr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6</w:t>
            </w:r>
          </w:p>
        </w:tc>
        <w:tc>
          <w:tcPr>
            <w:tcW w:w="1454" w:type="dxa"/>
            <w:vMerge w:val="restart"/>
          </w:tcPr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产教/城融合国际化</w:t>
            </w:r>
          </w:p>
        </w:tc>
        <w:tc>
          <w:tcPr>
            <w:tcW w:w="3240" w:type="dxa"/>
          </w:tcPr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产教融合基地</w:t>
            </w:r>
          </w:p>
        </w:tc>
        <w:tc>
          <w:tcPr>
            <w:tcW w:w="1350" w:type="dxa"/>
          </w:tcPr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2个</w:t>
            </w:r>
          </w:p>
        </w:tc>
        <w:tc>
          <w:tcPr>
            <w:tcW w:w="1155" w:type="dxa"/>
          </w:tcPr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2个</w:t>
            </w:r>
          </w:p>
        </w:tc>
        <w:tc>
          <w:tcPr>
            <w:tcW w:w="1125" w:type="dxa"/>
          </w:tcPr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3个</w:t>
            </w:r>
          </w:p>
        </w:tc>
        <w:tc>
          <w:tcPr>
            <w:tcW w:w="1755" w:type="dxa"/>
          </w:tcPr>
          <w:p>
            <w:pPr>
              <w:spacing w:line="60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校企合作处、国交处</w:t>
            </w:r>
          </w:p>
        </w:tc>
        <w:tc>
          <w:tcPr>
            <w:tcW w:w="3375" w:type="dxa"/>
          </w:tcPr>
          <w:p>
            <w:pPr>
              <w:spacing w:line="60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校企合作处、国交处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91" w:type="dxa"/>
            <w:vMerge w:val="continue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454" w:type="dxa"/>
            <w:vMerge w:val="continue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产城融合建设</w:t>
            </w:r>
          </w:p>
        </w:tc>
        <w:tc>
          <w:tcPr>
            <w:tcW w:w="1350" w:type="dxa"/>
          </w:tcPr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1个</w:t>
            </w:r>
          </w:p>
        </w:tc>
        <w:tc>
          <w:tcPr>
            <w:tcW w:w="1155" w:type="dxa"/>
          </w:tcPr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1个</w:t>
            </w:r>
          </w:p>
        </w:tc>
        <w:tc>
          <w:tcPr>
            <w:tcW w:w="1125" w:type="dxa"/>
          </w:tcPr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1个</w:t>
            </w:r>
          </w:p>
        </w:tc>
        <w:tc>
          <w:tcPr>
            <w:tcW w:w="1755" w:type="dxa"/>
          </w:tcPr>
          <w:p>
            <w:pPr>
              <w:spacing w:line="60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校企合作处、国交处</w:t>
            </w:r>
          </w:p>
        </w:tc>
        <w:tc>
          <w:tcPr>
            <w:tcW w:w="3375" w:type="dxa"/>
          </w:tcPr>
          <w:p>
            <w:pPr>
              <w:spacing w:line="60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校企合作处、国交处</w:t>
            </w:r>
          </w:p>
        </w:tc>
      </w:tr>
    </w:tbl>
    <w:p/>
    <w:p>
      <w:pPr>
        <w:spacing w:line="600" w:lineRule="exact"/>
        <w:jc w:val="center"/>
        <w:rPr>
          <w:rFonts w:hint="eastAsia" w:ascii="仿宋_GB2312" w:eastAsia="仿宋_GB2312" w:cs="方正小标宋简体"/>
          <w:b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eastAsia="仿宋_GB2312" w:cs="方正小标宋简体"/>
          <w:b/>
          <w:sz w:val="28"/>
          <w:szCs w:val="28"/>
          <w:shd w:val="clear" w:color="auto" w:fill="FFFFFF"/>
          <w:lang w:val="en-US" w:eastAsia="zh-CN"/>
        </w:rPr>
        <w:t>保障条件</w:t>
      </w:r>
    </w:p>
    <w:tbl>
      <w:tblPr>
        <w:tblStyle w:val="9"/>
        <w:tblW w:w="138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454"/>
        <w:gridCol w:w="2010"/>
        <w:gridCol w:w="6345"/>
        <w:gridCol w:w="1515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dxa"/>
          </w:tcPr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54" w:type="dxa"/>
          </w:tcPr>
          <w:p>
            <w:pPr>
              <w:spacing w:line="600" w:lineRule="exact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一级指标</w:t>
            </w:r>
          </w:p>
        </w:tc>
        <w:tc>
          <w:tcPr>
            <w:tcW w:w="2010" w:type="dxa"/>
          </w:tcPr>
          <w:p>
            <w:pPr>
              <w:spacing w:line="600" w:lineRule="exact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二级指标</w:t>
            </w:r>
          </w:p>
        </w:tc>
        <w:tc>
          <w:tcPr>
            <w:tcW w:w="6345" w:type="dxa"/>
          </w:tcPr>
          <w:p>
            <w:pPr>
              <w:spacing w:line="600" w:lineRule="exact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>具体内容</w:t>
            </w:r>
          </w:p>
        </w:tc>
        <w:tc>
          <w:tcPr>
            <w:tcW w:w="1515" w:type="dxa"/>
          </w:tcPr>
          <w:p>
            <w:pPr>
              <w:spacing w:line="600" w:lineRule="exact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>牵头部门</w:t>
            </w:r>
          </w:p>
        </w:tc>
        <w:tc>
          <w:tcPr>
            <w:tcW w:w="2115" w:type="dxa"/>
          </w:tcPr>
          <w:p>
            <w:pPr>
              <w:spacing w:line="600" w:lineRule="exact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dxa"/>
            <w:vMerge w:val="restart"/>
          </w:tcPr>
          <w:p>
            <w:pPr>
              <w:spacing w:line="600" w:lineRule="exact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54" w:type="dxa"/>
            <w:vMerge w:val="restart"/>
          </w:tcPr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</w:rPr>
              <w:t>加强组织领导</w:t>
            </w:r>
          </w:p>
        </w:tc>
        <w:tc>
          <w:tcPr>
            <w:tcW w:w="2010" w:type="dxa"/>
          </w:tcPr>
          <w:p>
            <w:pPr>
              <w:spacing w:line="600" w:lineRule="exact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健全外事岗位</w:t>
            </w:r>
          </w:p>
          <w:p>
            <w:pPr>
              <w:spacing w:line="600" w:lineRule="exact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设置</w:t>
            </w:r>
          </w:p>
        </w:tc>
        <w:tc>
          <w:tcPr>
            <w:tcW w:w="6345" w:type="dxa"/>
          </w:tcPr>
          <w:p>
            <w:pPr>
              <w:spacing w:line="600" w:lineRule="exact"/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增设中外合作办学管理科、海外引智科、留学生招生管理科、留学生教学管理科、留学生学生事务科</w:t>
            </w:r>
          </w:p>
        </w:tc>
        <w:tc>
          <w:tcPr>
            <w:tcW w:w="1515" w:type="dxa"/>
            <w:vMerge w:val="restart"/>
          </w:tcPr>
          <w:p>
            <w:pPr>
              <w:spacing w:line="600" w:lineRule="exact"/>
              <w:rPr>
                <w:rFonts w:hint="eastAsia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eastAsia="仿宋_GB2312"/>
                <w:color w:val="auto"/>
                <w:szCs w:val="21"/>
                <w:lang w:val="en-US" w:eastAsia="zh-CN"/>
              </w:rPr>
              <w:t>党委组织部</w:t>
            </w:r>
          </w:p>
        </w:tc>
        <w:tc>
          <w:tcPr>
            <w:tcW w:w="2115" w:type="dxa"/>
            <w:vMerge w:val="restart"/>
          </w:tcPr>
          <w:p>
            <w:pPr>
              <w:spacing w:line="600" w:lineRule="exact"/>
              <w:rPr>
                <w:rFonts w:hint="eastAsia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Cs w:val="21"/>
                <w:lang w:val="en-US" w:eastAsia="zh-CN"/>
              </w:rPr>
              <w:t>国际交流合作处、国际教育学院、各二级学院</w:t>
            </w:r>
          </w:p>
          <w:p>
            <w:pPr>
              <w:spacing w:line="600" w:lineRule="exact"/>
              <w:rPr>
                <w:rFonts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dxa"/>
            <w:vMerge w:val="continue"/>
          </w:tcPr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54" w:type="dxa"/>
            <w:vMerge w:val="continue"/>
          </w:tcPr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10" w:type="dxa"/>
          </w:tcPr>
          <w:p>
            <w:pPr>
              <w:spacing w:line="600" w:lineRule="exact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赋能二级学院</w:t>
            </w:r>
          </w:p>
        </w:tc>
        <w:tc>
          <w:tcPr>
            <w:tcW w:w="6345" w:type="dxa"/>
          </w:tcPr>
          <w:p>
            <w:pPr>
              <w:spacing w:line="600" w:lineRule="exac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增强二级学院外事自主性，明确一位院领导班子成员具体负责学院外事工作，确定一名外事秘书或专员负责外事工作的落实和推动</w:t>
            </w:r>
          </w:p>
        </w:tc>
        <w:tc>
          <w:tcPr>
            <w:tcW w:w="1515" w:type="dxa"/>
            <w:vMerge w:val="continue"/>
          </w:tcPr>
          <w:p>
            <w:pPr>
              <w:spacing w:line="600" w:lineRule="exact"/>
              <w:rPr>
                <w:rFonts w:hint="eastAsia" w:eastAsia="仿宋_GB2312"/>
                <w:szCs w:val="21"/>
              </w:rPr>
            </w:pPr>
          </w:p>
        </w:tc>
        <w:tc>
          <w:tcPr>
            <w:tcW w:w="2115" w:type="dxa"/>
            <w:vMerge w:val="continue"/>
          </w:tcPr>
          <w:p>
            <w:pPr>
              <w:spacing w:line="600" w:lineRule="exact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dxa"/>
            <w:vMerge w:val="restart"/>
          </w:tcPr>
          <w:p>
            <w:pPr>
              <w:spacing w:line="600" w:lineRule="exact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2</w:t>
            </w:r>
          </w:p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54" w:type="dxa"/>
            <w:vMerge w:val="restart"/>
          </w:tcPr>
          <w:p>
            <w:pPr>
              <w:spacing w:line="600" w:lineRule="exact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完善资助体系</w:t>
            </w:r>
          </w:p>
          <w:p>
            <w:pPr>
              <w:spacing w:line="600" w:lineRule="exact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2010" w:type="dxa"/>
          </w:tcPr>
          <w:p>
            <w:pPr>
              <w:spacing w:line="600" w:lineRule="exact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教育教学</w:t>
            </w:r>
          </w:p>
          <w:p>
            <w:pPr>
              <w:spacing w:line="600" w:lineRule="exact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国际化资助</w:t>
            </w:r>
          </w:p>
        </w:tc>
        <w:tc>
          <w:tcPr>
            <w:tcW w:w="6345" w:type="dxa"/>
          </w:tcPr>
          <w:p>
            <w:pPr>
              <w:spacing w:line="600" w:lineRule="exact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default" w:eastAsia="仿宋_GB2312"/>
                <w:szCs w:val="21"/>
                <w:lang w:val="en-US" w:eastAsia="zh-CN"/>
              </w:rPr>
              <w:t>设立教育教学国际化专项经费，用于支持引进优质教育资源、开展专业国际认证、全英文授课专业与课程建设、国际化通识课程等。年预算经费不低于100万元</w:t>
            </w:r>
          </w:p>
        </w:tc>
        <w:tc>
          <w:tcPr>
            <w:tcW w:w="1515" w:type="dxa"/>
          </w:tcPr>
          <w:p>
            <w:pPr>
              <w:spacing w:line="600" w:lineRule="exact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教务处</w:t>
            </w:r>
          </w:p>
          <w:p>
            <w:pPr>
              <w:spacing w:line="600" w:lineRule="exact"/>
              <w:rPr>
                <w:rFonts w:hint="eastAsia" w:eastAsia="仿宋_GB2312"/>
                <w:szCs w:val="21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spacing w:line="600" w:lineRule="exact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财务处、国际交流合作处、各二级学院</w:t>
            </w:r>
          </w:p>
          <w:p>
            <w:pPr>
              <w:spacing w:line="600" w:lineRule="exact"/>
              <w:rPr>
                <w:rFonts w:hint="default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391" w:type="dxa"/>
            <w:vMerge w:val="continue"/>
          </w:tcPr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54" w:type="dxa"/>
            <w:vMerge w:val="continue"/>
          </w:tcPr>
          <w:p>
            <w:pPr>
              <w:spacing w:line="600" w:lineRule="exact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2010" w:type="dxa"/>
          </w:tcPr>
          <w:p>
            <w:pPr>
              <w:spacing w:line="600" w:lineRule="exact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师资国际化</w:t>
            </w:r>
          </w:p>
          <w:p>
            <w:pPr>
              <w:spacing w:line="600" w:lineRule="exact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能力提升资助</w:t>
            </w:r>
          </w:p>
        </w:tc>
        <w:tc>
          <w:tcPr>
            <w:tcW w:w="6345" w:type="dxa"/>
          </w:tcPr>
          <w:p>
            <w:pPr>
              <w:spacing w:line="60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设立教职工国际化提升资助项目，用于聘请外籍专家，资助教职工赴海外开展访学、交流，提升骨干教师、管理干部、辅导员队伍外语能力等。年预算经费不低于100万元</w:t>
            </w:r>
            <w:r>
              <w:rPr>
                <w:rFonts w:hint="eastAsia" w:eastAsia="仿宋_GB2312"/>
                <w:szCs w:val="21"/>
                <w:lang w:eastAsia="zh-CN"/>
              </w:rPr>
              <w:t>。</w:t>
            </w:r>
            <w:r>
              <w:rPr>
                <w:rFonts w:hint="eastAsia" w:eastAsia="仿宋_GB2312"/>
                <w:szCs w:val="21"/>
              </w:rPr>
              <w:t xml:space="preserve"> </w:t>
            </w:r>
          </w:p>
        </w:tc>
        <w:tc>
          <w:tcPr>
            <w:tcW w:w="1515" w:type="dxa"/>
          </w:tcPr>
          <w:p>
            <w:pPr>
              <w:spacing w:line="600" w:lineRule="exact"/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人事处</w:t>
            </w:r>
          </w:p>
        </w:tc>
        <w:tc>
          <w:tcPr>
            <w:tcW w:w="2115" w:type="dxa"/>
          </w:tcPr>
          <w:p>
            <w:pPr>
              <w:spacing w:line="60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财务处、国际交流合作处、各二级学院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391" w:type="dxa"/>
            <w:vMerge w:val="continue"/>
          </w:tcPr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54" w:type="dxa"/>
            <w:vMerge w:val="continue"/>
          </w:tcPr>
          <w:p>
            <w:pPr>
              <w:spacing w:line="600" w:lineRule="exact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2010" w:type="dxa"/>
          </w:tcPr>
          <w:p>
            <w:pPr>
              <w:spacing w:line="600" w:lineRule="exact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学生国际交流</w:t>
            </w:r>
          </w:p>
          <w:p>
            <w:pPr>
              <w:spacing w:line="600" w:lineRule="exact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资助</w:t>
            </w:r>
          </w:p>
        </w:tc>
        <w:tc>
          <w:tcPr>
            <w:tcW w:w="6345" w:type="dxa"/>
          </w:tcPr>
          <w:p>
            <w:pPr>
              <w:spacing w:line="600" w:lineRule="exac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设立学生海外交流奖学金，用于资助学生参加海外游学、学术文化交流、学科竞赛等；设立国际语言文化交流活动资金项目，用于提升学生外语能力和国际交往沟通能力培训，组织开展国际语言文化交流活动；设立优秀国际学生奖学金，用于吸引优秀国际学生。年预算经费不低于200万元。</w:t>
            </w:r>
          </w:p>
        </w:tc>
        <w:tc>
          <w:tcPr>
            <w:tcW w:w="1515" w:type="dxa"/>
          </w:tcPr>
          <w:p>
            <w:pPr>
              <w:spacing w:line="600" w:lineRule="exact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学生处</w:t>
            </w:r>
          </w:p>
        </w:tc>
        <w:tc>
          <w:tcPr>
            <w:tcW w:w="2115" w:type="dxa"/>
          </w:tcPr>
          <w:p>
            <w:pPr>
              <w:spacing w:line="600" w:lineRule="exact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财务处、国际交流合作处、各二级学院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391" w:type="dxa"/>
            <w:vMerge w:val="continue"/>
          </w:tcPr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54" w:type="dxa"/>
            <w:vMerge w:val="continue"/>
          </w:tcPr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10" w:type="dxa"/>
          </w:tcPr>
          <w:p>
            <w:pPr>
              <w:spacing w:line="600" w:lineRule="exact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科研国际合作</w:t>
            </w:r>
          </w:p>
          <w:p>
            <w:pPr>
              <w:spacing w:line="600" w:lineRule="exact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 xml:space="preserve">资助 </w:t>
            </w:r>
          </w:p>
        </w:tc>
        <w:tc>
          <w:tcPr>
            <w:tcW w:w="6345" w:type="dxa"/>
          </w:tcPr>
          <w:p>
            <w:pPr>
              <w:spacing w:line="600" w:lineRule="exac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设立国际科研合作项目奖励基金，用于教师参与或承担国际科研合作项目奖励；设立国际会议资助项目，用于资助学院举办高水平的国际学术会议，以及教师参加重要国际学术会议。年预算经费不低于100万元。</w:t>
            </w:r>
          </w:p>
        </w:tc>
        <w:tc>
          <w:tcPr>
            <w:tcW w:w="1515" w:type="dxa"/>
          </w:tcPr>
          <w:p>
            <w:pPr>
              <w:spacing w:line="600" w:lineRule="exact"/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科研处</w:t>
            </w:r>
          </w:p>
        </w:tc>
        <w:tc>
          <w:tcPr>
            <w:tcW w:w="2115" w:type="dxa"/>
          </w:tcPr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财务处、国际交流合作处、各二级学院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391" w:type="dxa"/>
            <w:vMerge w:val="continue"/>
          </w:tcPr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54" w:type="dxa"/>
            <w:vMerge w:val="continue"/>
          </w:tcPr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10" w:type="dxa"/>
          </w:tcPr>
          <w:p>
            <w:pPr>
              <w:spacing w:line="600" w:lineRule="exact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国际合作办学</w:t>
            </w:r>
          </w:p>
          <w:p>
            <w:pPr>
              <w:spacing w:line="600" w:lineRule="exact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资助</w:t>
            </w:r>
          </w:p>
        </w:tc>
        <w:tc>
          <w:tcPr>
            <w:tcW w:w="6345" w:type="dxa"/>
          </w:tcPr>
          <w:p>
            <w:pPr>
              <w:spacing w:line="600" w:lineRule="exac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用于支持各学院开展各类中外合作办学项目和海外办学项目。完善中外合作办学财务管理，开展独立核算，增加经费投入，提高开展合作办学的积极性和保障教学质量， 按照项目学生学费20%的比例设置专项教学质量调控费用，年预算经费不低于100万元。</w:t>
            </w:r>
          </w:p>
        </w:tc>
        <w:tc>
          <w:tcPr>
            <w:tcW w:w="1515" w:type="dxa"/>
          </w:tcPr>
          <w:p>
            <w:pPr>
              <w:spacing w:line="60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国交处</w:t>
            </w:r>
          </w:p>
        </w:tc>
        <w:tc>
          <w:tcPr>
            <w:tcW w:w="2115" w:type="dxa"/>
          </w:tcPr>
          <w:p>
            <w:pPr>
              <w:spacing w:line="600" w:lineRule="exact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财务处、国际教育学院、动画学院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391" w:type="dxa"/>
            <w:vMerge w:val="restart"/>
          </w:tcPr>
          <w:p>
            <w:pPr>
              <w:spacing w:line="600" w:lineRule="exact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3</w:t>
            </w:r>
          </w:p>
          <w:p>
            <w:pPr>
              <w:spacing w:line="600" w:lineRule="exact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600" w:lineRule="exact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600" w:lineRule="exact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600" w:lineRule="exact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600" w:lineRule="exact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600" w:lineRule="exact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600" w:lineRule="exact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600" w:lineRule="exact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54" w:type="dxa"/>
            <w:vMerge w:val="restart"/>
          </w:tcPr>
          <w:p>
            <w:pPr>
              <w:spacing w:line="600" w:lineRule="exact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优化基础条件建设</w:t>
            </w:r>
          </w:p>
        </w:tc>
        <w:tc>
          <w:tcPr>
            <w:tcW w:w="2010" w:type="dxa"/>
            <w:vMerge w:val="restart"/>
          </w:tcPr>
          <w:p>
            <w:pPr>
              <w:spacing w:line="600" w:lineRule="exact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完善校园基础条件和设施机构</w:t>
            </w:r>
          </w:p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产教融合基地</w:t>
            </w:r>
          </w:p>
        </w:tc>
        <w:tc>
          <w:tcPr>
            <w:tcW w:w="6345" w:type="dxa"/>
          </w:tcPr>
          <w:p>
            <w:pPr>
              <w:numPr>
                <w:ilvl w:val="0"/>
                <w:numId w:val="1"/>
              </w:numPr>
              <w:spacing w:line="60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做好外籍师生教学生活用房、设备设施等基础条件的规划和建设，为他们提供良好的后勤服务和保障。</w:t>
            </w:r>
            <w:r>
              <w:rPr>
                <w:rFonts w:hint="eastAsia" w:eastAsia="仿宋_GB2312"/>
                <w:szCs w:val="21"/>
                <w:lang w:val="en-US" w:eastAsia="zh-CN"/>
              </w:rPr>
              <w:t>2.</w:t>
            </w:r>
            <w:r>
              <w:rPr>
                <w:rFonts w:hint="eastAsia" w:eastAsia="仿宋_GB2312"/>
                <w:szCs w:val="21"/>
              </w:rPr>
              <w:t>教学区、学生生活区、教职工科研和办公区，增加双语视觉形象识别设施，营造国际化校园文化氛围。</w:t>
            </w:r>
          </w:p>
        </w:tc>
        <w:tc>
          <w:tcPr>
            <w:tcW w:w="1515" w:type="dxa"/>
          </w:tcPr>
          <w:p>
            <w:pPr>
              <w:spacing w:line="60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后勤服务中心</w:t>
            </w:r>
          </w:p>
        </w:tc>
        <w:tc>
          <w:tcPr>
            <w:tcW w:w="2115" w:type="dxa"/>
          </w:tcPr>
          <w:p>
            <w:pPr>
              <w:spacing w:line="60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后勤服务中心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391" w:type="dxa"/>
            <w:vMerge w:val="continue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454" w:type="dxa"/>
            <w:vMerge w:val="continue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2010" w:type="dxa"/>
            <w:vMerge w:val="continue"/>
          </w:tcPr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345" w:type="dxa"/>
          </w:tcPr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Cs w:val="21"/>
              </w:rPr>
              <w:t>加强图书文献资源体系的建设，加大外文（主要为英文）版图书的采购数量和比例。</w:t>
            </w:r>
          </w:p>
        </w:tc>
        <w:tc>
          <w:tcPr>
            <w:tcW w:w="1515" w:type="dxa"/>
          </w:tcPr>
          <w:p>
            <w:pPr>
              <w:spacing w:line="600" w:lineRule="exact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图书馆</w:t>
            </w:r>
          </w:p>
        </w:tc>
        <w:tc>
          <w:tcPr>
            <w:tcW w:w="2115" w:type="dxa"/>
          </w:tcPr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391" w:type="dxa"/>
            <w:vMerge w:val="continue"/>
          </w:tcPr>
          <w:p>
            <w:pPr>
              <w:spacing w:line="600" w:lineRule="exact"/>
            </w:pPr>
          </w:p>
        </w:tc>
        <w:tc>
          <w:tcPr>
            <w:tcW w:w="1454" w:type="dxa"/>
            <w:vMerge w:val="continue"/>
          </w:tcPr>
          <w:p>
            <w:pPr>
              <w:spacing w:line="600" w:lineRule="exact"/>
            </w:pPr>
          </w:p>
        </w:tc>
        <w:tc>
          <w:tcPr>
            <w:tcW w:w="2010" w:type="dxa"/>
            <w:vMerge w:val="continue"/>
          </w:tcPr>
          <w:p>
            <w:pPr>
              <w:spacing w:line="600" w:lineRule="exact"/>
            </w:pPr>
          </w:p>
        </w:tc>
        <w:tc>
          <w:tcPr>
            <w:tcW w:w="6345" w:type="dxa"/>
            <w:vAlign w:val="top"/>
          </w:tcPr>
          <w:p>
            <w:pPr>
              <w:spacing w:line="600" w:lineRule="exact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</w:rPr>
              <w:t>加强信息化校园建设，融入国际化理念，体现国际化内涵，适应国际化需求。</w:t>
            </w:r>
          </w:p>
        </w:tc>
        <w:tc>
          <w:tcPr>
            <w:tcW w:w="1515" w:type="dxa"/>
            <w:vAlign w:val="top"/>
          </w:tcPr>
          <w:p>
            <w:pPr>
              <w:spacing w:line="600" w:lineRule="exact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</w:rPr>
              <w:t>信息化办公室</w:t>
            </w:r>
          </w:p>
        </w:tc>
        <w:tc>
          <w:tcPr>
            <w:tcW w:w="2115" w:type="dxa"/>
            <w:vAlign w:val="top"/>
          </w:tcPr>
          <w:p>
            <w:pPr>
              <w:spacing w:line="600" w:lineRule="exact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</w:rPr>
              <w:t>信息化办公室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91" w:type="dxa"/>
            <w:vMerge w:val="continue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454" w:type="dxa"/>
            <w:vMerge w:val="continue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2010" w:type="dxa"/>
            <w:vMerge w:val="restart"/>
          </w:tcPr>
          <w:p>
            <w:pPr>
              <w:spacing w:line="600" w:lineRule="exact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营造国际化校园氛围、提升学校国际知名度</w:t>
            </w:r>
          </w:p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345" w:type="dxa"/>
          </w:tcPr>
          <w:p>
            <w:pPr>
              <w:numPr>
                <w:ilvl w:val="0"/>
                <w:numId w:val="2"/>
              </w:numPr>
              <w:spacing w:line="600" w:lineRule="exact"/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eastAsia="仿宋_GB2312"/>
                <w:szCs w:val="21"/>
              </w:rPr>
              <w:t>举办海外学生暑期学校、世界一流大学日、国际文化节等校园国际文化交流活动，</w:t>
            </w:r>
            <w:r>
              <w:rPr>
                <w:rFonts w:hint="eastAsia" w:eastAsia="仿宋_GB2312"/>
                <w:szCs w:val="21"/>
                <w:lang w:val="en-US" w:eastAsia="zh-CN"/>
              </w:rPr>
              <w:t>2.</w:t>
            </w:r>
            <w:r>
              <w:rPr>
                <w:rFonts w:hint="eastAsia" w:eastAsia="仿宋_GB2312"/>
                <w:szCs w:val="21"/>
              </w:rPr>
              <w:t>增加留学生同本土学生间的互动，</w:t>
            </w:r>
          </w:p>
        </w:tc>
        <w:tc>
          <w:tcPr>
            <w:tcW w:w="1515" w:type="dxa"/>
          </w:tcPr>
          <w:p>
            <w:pPr>
              <w:spacing w:line="600" w:lineRule="exact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团委</w:t>
            </w:r>
          </w:p>
        </w:tc>
        <w:tc>
          <w:tcPr>
            <w:tcW w:w="2115" w:type="dxa"/>
          </w:tcPr>
          <w:p>
            <w:pPr>
              <w:spacing w:line="600" w:lineRule="exact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国际教育学院、</w:t>
            </w:r>
          </w:p>
          <w:p>
            <w:pPr>
              <w:spacing w:line="600" w:lineRule="exact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各二级学院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91" w:type="dxa"/>
            <w:vMerge w:val="continue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454" w:type="dxa"/>
            <w:vMerge w:val="continue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2010" w:type="dxa"/>
            <w:vMerge w:val="continue"/>
          </w:tcPr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345" w:type="dxa"/>
          </w:tcPr>
          <w:p>
            <w:pPr>
              <w:numPr>
                <w:ilvl w:val="0"/>
                <w:numId w:val="3"/>
              </w:numPr>
              <w:spacing w:line="600" w:lineRule="exact"/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eastAsia="仿宋_GB2312"/>
                <w:szCs w:val="21"/>
              </w:rPr>
              <w:t>开办国际政治、经济、文化讲座，</w:t>
            </w:r>
            <w:r>
              <w:rPr>
                <w:rFonts w:hint="eastAsia" w:eastAsia="仿宋_GB2312"/>
                <w:szCs w:val="21"/>
                <w:lang w:val="en-US" w:eastAsia="zh-CN"/>
              </w:rPr>
              <w:t>2.</w:t>
            </w:r>
            <w:r>
              <w:rPr>
                <w:rFonts w:hint="eastAsia" w:eastAsia="仿宋_GB2312"/>
                <w:szCs w:val="21"/>
              </w:rPr>
              <w:t>举办留学访学回国人员沙龙</w:t>
            </w:r>
            <w:r>
              <w:rPr>
                <w:rFonts w:hint="eastAsia" w:eastAsia="仿宋_GB2312"/>
                <w:szCs w:val="21"/>
                <w:lang w:eastAsia="zh-CN"/>
              </w:rPr>
              <w:t>，</w:t>
            </w:r>
          </w:p>
          <w:p>
            <w:pPr>
              <w:numPr>
                <w:ilvl w:val="0"/>
                <w:numId w:val="0"/>
              </w:numPr>
              <w:spacing w:line="600" w:lineRule="exact"/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3.</w:t>
            </w:r>
            <w:r>
              <w:rPr>
                <w:rFonts w:hint="eastAsia" w:eastAsia="仿宋_GB2312"/>
                <w:szCs w:val="21"/>
              </w:rPr>
              <w:t>选派对外汉语教师，提高我校对外汉语教学水平和文化影响力</w:t>
            </w:r>
            <w:r>
              <w:rPr>
                <w:rFonts w:hint="eastAsia" w:eastAsia="仿宋_GB2312"/>
                <w:szCs w:val="21"/>
                <w:lang w:eastAsia="zh-CN"/>
              </w:rPr>
              <w:t>，</w:t>
            </w:r>
            <w:r>
              <w:rPr>
                <w:rFonts w:hint="eastAsia" w:eastAsia="仿宋_GB2312"/>
                <w:szCs w:val="21"/>
                <w:lang w:val="en-US" w:eastAsia="zh-CN"/>
              </w:rPr>
              <w:t>4.</w:t>
            </w:r>
            <w:r>
              <w:rPr>
                <w:rFonts w:hint="eastAsia" w:eastAsia="仿宋_GB2312"/>
                <w:szCs w:val="21"/>
              </w:rPr>
              <w:t>做好海外来访团组接待工作，邀请外国政要、著名学者及国际组织负责人来校访问，举办海外高校“黄淮学院日”活动</w:t>
            </w:r>
            <w:r>
              <w:rPr>
                <w:rFonts w:hint="eastAsia" w:eastAsia="仿宋_GB2312"/>
                <w:szCs w:val="21"/>
                <w:lang w:eastAsia="zh-CN"/>
              </w:rPr>
              <w:t>。</w:t>
            </w:r>
          </w:p>
        </w:tc>
        <w:tc>
          <w:tcPr>
            <w:tcW w:w="1515" w:type="dxa"/>
          </w:tcPr>
          <w:p>
            <w:pPr>
              <w:spacing w:line="600" w:lineRule="exact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国交处</w:t>
            </w:r>
          </w:p>
        </w:tc>
        <w:tc>
          <w:tcPr>
            <w:tcW w:w="2115" w:type="dxa"/>
          </w:tcPr>
          <w:p>
            <w:pPr>
              <w:spacing w:line="600" w:lineRule="exact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各二级学院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91" w:type="dxa"/>
            <w:vMerge w:val="continue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454" w:type="dxa"/>
            <w:vMerge w:val="continue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2010" w:type="dxa"/>
            <w:vMerge w:val="continue"/>
          </w:tcPr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345" w:type="dxa"/>
          </w:tcPr>
          <w:p>
            <w:pPr>
              <w:numPr>
                <w:ilvl w:val="0"/>
                <w:numId w:val="4"/>
              </w:numPr>
              <w:spacing w:line="600" w:lineRule="exac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积极创建黄淮学院新媒体国际传播实践创新中心，</w:t>
            </w:r>
          </w:p>
          <w:p>
            <w:pPr>
              <w:numPr>
                <w:ilvl w:val="0"/>
                <w:numId w:val="4"/>
              </w:numPr>
              <w:spacing w:line="600" w:lineRule="exact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</w:rPr>
              <w:t>完善校、院英文网站建设，采编系列英文宣传资料。</w:t>
            </w:r>
          </w:p>
        </w:tc>
        <w:tc>
          <w:tcPr>
            <w:tcW w:w="1515" w:type="dxa"/>
          </w:tcPr>
          <w:p>
            <w:pPr>
              <w:spacing w:line="600" w:lineRule="exact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党委宣传部</w:t>
            </w:r>
          </w:p>
        </w:tc>
        <w:tc>
          <w:tcPr>
            <w:tcW w:w="2115" w:type="dxa"/>
          </w:tcPr>
          <w:p>
            <w:pPr>
              <w:spacing w:line="600" w:lineRule="exact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各职能部门及二级学院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91" w:type="dxa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454" w:type="dxa"/>
            <w:vMerge w:val="continue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2010" w:type="dxa"/>
          </w:tcPr>
          <w:p>
            <w:pPr>
              <w:spacing w:line="600" w:lineRule="exact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成立国际化建设专家智库</w:t>
            </w:r>
          </w:p>
          <w:p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345" w:type="dxa"/>
          </w:tcPr>
          <w:p>
            <w:pPr>
              <w:spacing w:line="600" w:lineRule="exact"/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eastAsia="仿宋_GB2312"/>
                <w:szCs w:val="21"/>
              </w:rPr>
              <w:t>学校聘请校内、省内、国内以及国外具有国际交流与合作经验的人士，包括曾有留学访学经历的我校教师、相关政府部门官员、曾在我校任教的外籍教师、优秀留学生、国际交流与合作机构负责人等，作为国际化建设咨询专家，并组成专家智库，负责为学校国际化建设工作提供信息、咨询参谋</w:t>
            </w:r>
            <w:r>
              <w:rPr>
                <w:rFonts w:hint="eastAsia" w:eastAsia="仿宋_GB2312"/>
                <w:szCs w:val="21"/>
                <w:lang w:eastAsia="zh-CN"/>
              </w:rPr>
              <w:t>。</w:t>
            </w:r>
          </w:p>
        </w:tc>
        <w:tc>
          <w:tcPr>
            <w:tcW w:w="1515" w:type="dxa"/>
          </w:tcPr>
          <w:p>
            <w:pPr>
              <w:spacing w:line="600" w:lineRule="exact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发展规划处</w:t>
            </w:r>
          </w:p>
        </w:tc>
        <w:tc>
          <w:tcPr>
            <w:tcW w:w="2115" w:type="dxa"/>
          </w:tcPr>
          <w:p>
            <w:pPr>
              <w:spacing w:line="600" w:lineRule="exact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各职能部门及二级学院</w:t>
            </w:r>
          </w:p>
        </w:tc>
      </w:tr>
    </w:tbl>
    <w:p>
      <w:pPr>
        <w:rPr>
          <w:rFonts w:hint="default"/>
          <w:lang w:val="en-US" w:eastAsia="zh-CN"/>
        </w:rPr>
      </w:pPr>
    </w:p>
    <w:p/>
    <w:sectPr>
      <w:pgSz w:w="16838" w:h="11906" w:orient="landscape"/>
      <w:pgMar w:top="1746" w:right="1440" w:bottom="157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tabs>
        <w:tab w:val="left" w:pos="5383"/>
      </w:tabs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4160DC"/>
    <w:multiLevelType w:val="singleLevel"/>
    <w:tmpl w:val="F74160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75E6735"/>
    <w:multiLevelType w:val="singleLevel"/>
    <w:tmpl w:val="175E673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BBD25EF"/>
    <w:multiLevelType w:val="singleLevel"/>
    <w:tmpl w:val="1BBD25E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4F52B2D3"/>
    <w:multiLevelType w:val="singleLevel"/>
    <w:tmpl w:val="4F52B2D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wN2NmNGEwZjllMjczMzYxYmFlMDVmMTIxZjQ2ODgifQ=="/>
  </w:docVars>
  <w:rsids>
    <w:rsidRoot w:val="00627088"/>
    <w:rsid w:val="0001374B"/>
    <w:rsid w:val="00041BBF"/>
    <w:rsid w:val="0007205C"/>
    <w:rsid w:val="000C1942"/>
    <w:rsid w:val="000C7E87"/>
    <w:rsid w:val="000D1C6C"/>
    <w:rsid w:val="00170EBA"/>
    <w:rsid w:val="00174522"/>
    <w:rsid w:val="001D2B32"/>
    <w:rsid w:val="001E18D2"/>
    <w:rsid w:val="001F011E"/>
    <w:rsid w:val="00210775"/>
    <w:rsid w:val="002C234F"/>
    <w:rsid w:val="002F546A"/>
    <w:rsid w:val="00301B64"/>
    <w:rsid w:val="00342A54"/>
    <w:rsid w:val="003445C4"/>
    <w:rsid w:val="003B20F5"/>
    <w:rsid w:val="003C088D"/>
    <w:rsid w:val="003C0A45"/>
    <w:rsid w:val="003D69AB"/>
    <w:rsid w:val="003F76C8"/>
    <w:rsid w:val="00406591"/>
    <w:rsid w:val="0042485B"/>
    <w:rsid w:val="004C3D56"/>
    <w:rsid w:val="004D4501"/>
    <w:rsid w:val="005536C7"/>
    <w:rsid w:val="00593D59"/>
    <w:rsid w:val="005C194A"/>
    <w:rsid w:val="00604A06"/>
    <w:rsid w:val="00625C05"/>
    <w:rsid w:val="00627088"/>
    <w:rsid w:val="00633CE1"/>
    <w:rsid w:val="00640A39"/>
    <w:rsid w:val="006642F8"/>
    <w:rsid w:val="006729B6"/>
    <w:rsid w:val="006B65C1"/>
    <w:rsid w:val="006C4E34"/>
    <w:rsid w:val="006E6CC2"/>
    <w:rsid w:val="00707002"/>
    <w:rsid w:val="00757F73"/>
    <w:rsid w:val="00780307"/>
    <w:rsid w:val="007C4CDB"/>
    <w:rsid w:val="007D767F"/>
    <w:rsid w:val="00897AF0"/>
    <w:rsid w:val="008A0B21"/>
    <w:rsid w:val="008D1C03"/>
    <w:rsid w:val="00901A33"/>
    <w:rsid w:val="00943A5B"/>
    <w:rsid w:val="0098546B"/>
    <w:rsid w:val="0098714E"/>
    <w:rsid w:val="009B6772"/>
    <w:rsid w:val="009D293F"/>
    <w:rsid w:val="00A21B3F"/>
    <w:rsid w:val="00A571A1"/>
    <w:rsid w:val="00A858AD"/>
    <w:rsid w:val="00A901E6"/>
    <w:rsid w:val="00AB3A42"/>
    <w:rsid w:val="00AB7DCF"/>
    <w:rsid w:val="00AE5C0C"/>
    <w:rsid w:val="00AE777F"/>
    <w:rsid w:val="00B006D0"/>
    <w:rsid w:val="00BA5E43"/>
    <w:rsid w:val="00BC4D59"/>
    <w:rsid w:val="00BE681A"/>
    <w:rsid w:val="00C04684"/>
    <w:rsid w:val="00C22E72"/>
    <w:rsid w:val="00CA38B4"/>
    <w:rsid w:val="00D02CAD"/>
    <w:rsid w:val="00D25533"/>
    <w:rsid w:val="00D33EF7"/>
    <w:rsid w:val="00D431E5"/>
    <w:rsid w:val="00D56804"/>
    <w:rsid w:val="00DC75D1"/>
    <w:rsid w:val="00E01AF9"/>
    <w:rsid w:val="00E35480"/>
    <w:rsid w:val="00E54A8E"/>
    <w:rsid w:val="00E8036F"/>
    <w:rsid w:val="00EA1BE3"/>
    <w:rsid w:val="00EB4F64"/>
    <w:rsid w:val="00EC435C"/>
    <w:rsid w:val="00F96F9E"/>
    <w:rsid w:val="00FE411A"/>
    <w:rsid w:val="01BF5575"/>
    <w:rsid w:val="07F7358F"/>
    <w:rsid w:val="0FC4414C"/>
    <w:rsid w:val="10262C63"/>
    <w:rsid w:val="10F31716"/>
    <w:rsid w:val="14640816"/>
    <w:rsid w:val="1DB23D88"/>
    <w:rsid w:val="20831A0C"/>
    <w:rsid w:val="277F2F2D"/>
    <w:rsid w:val="27B206B4"/>
    <w:rsid w:val="2B966A97"/>
    <w:rsid w:val="2C566DFE"/>
    <w:rsid w:val="32537490"/>
    <w:rsid w:val="341D7D55"/>
    <w:rsid w:val="3DC456E6"/>
    <w:rsid w:val="3DE96EFA"/>
    <w:rsid w:val="40632F94"/>
    <w:rsid w:val="408E3D89"/>
    <w:rsid w:val="415914C1"/>
    <w:rsid w:val="4205365D"/>
    <w:rsid w:val="47CD1238"/>
    <w:rsid w:val="48563CF4"/>
    <w:rsid w:val="493A0B21"/>
    <w:rsid w:val="4F4A3571"/>
    <w:rsid w:val="5062694A"/>
    <w:rsid w:val="50840E33"/>
    <w:rsid w:val="5D5E6B65"/>
    <w:rsid w:val="5E120E36"/>
    <w:rsid w:val="5F334061"/>
    <w:rsid w:val="626A0837"/>
    <w:rsid w:val="63512CC8"/>
    <w:rsid w:val="66B4669B"/>
    <w:rsid w:val="6D805923"/>
    <w:rsid w:val="70F85C08"/>
    <w:rsid w:val="77BA24A5"/>
    <w:rsid w:val="7ECC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10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字符"/>
    <w:basedOn w:val="10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6">
    <w:name w:val="批注文字 字符"/>
    <w:basedOn w:val="10"/>
    <w:link w:val="2"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17">
    <w:name w:val="批注主题 字符"/>
    <w:basedOn w:val="16"/>
    <w:link w:val="7"/>
    <w:semiHidden/>
    <w:qFormat/>
    <w:uiPriority w:val="99"/>
    <w:rPr>
      <w:rFonts w:ascii="Times New Roman" w:hAnsi="Times New Roman" w:eastAsia="宋体" w:cs="Times New Roman"/>
      <w:b/>
      <w:bCs/>
    </w:rPr>
  </w:style>
  <w:style w:type="paragraph" w:styleId="18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2363</Words>
  <Characters>2450</Characters>
  <Lines>9</Lines>
  <Paragraphs>2</Paragraphs>
  <TotalTime>2</TotalTime>
  <ScaleCrop>false</ScaleCrop>
  <LinksUpToDate>false</LinksUpToDate>
  <CharactersWithSpaces>2457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2022-04-08T09:14:00Z</dcterms:created>
  <dc:creator>tjtf</dc:creator>
  <cp:lastModifiedBy>张科</cp:lastModifiedBy>
  <cp:lastPrinted>2023-06-30T03:12:00Z</cp:lastPrinted>
  <dcterms:modified xsi:type="dcterms:W3CDTF">2023-07-07T01:16:28Z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7027D280B5754B6DA0BEBB43603926C2_13</vt:lpwstr>
  </property>
</Properties>
</file>