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河南省高校实验室安全知识大赛选拔赛</w:t>
      </w:r>
      <w:r>
        <w:rPr>
          <w:rFonts w:hint="eastAsia"/>
          <w:b/>
          <w:bCs/>
          <w:sz w:val="40"/>
          <w:szCs w:val="48"/>
        </w:rPr>
        <w:t>报名表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学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院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名称（盖章）：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948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学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院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手机号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4"/>
          <w:szCs w:val="24"/>
          <w:lang w:val="en-US" w:eastAsia="zh-CN" w:bidi="ar"/>
        </w:rPr>
        <w:t>备注：参赛人员应为全日制在校学生，提供excel电子版报名表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ind w:firstLine="720" w:firstLineChars="300"/>
        <w:jc w:val="left"/>
        <w:rPr>
          <w:rFonts w:hint="default" w:ascii="仿宋_GB2312" w:hAnsi="仿宋_GB2312" w:eastAsia="仿宋_GB2312" w:cs="仿宋_GB2312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 w:bidi="ar"/>
        </w:rPr>
        <w:t>此表10月10日前发送到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 w:bidi="ar"/>
        </w:rPr>
        <w:t>：shebei@huanghuai.edu.cn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 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zM2JhNWQ0N2Q4YTNmNDA1MGZjMThhMTEwODczMjEifQ=="/>
  </w:docVars>
  <w:rsids>
    <w:rsidRoot w:val="3ECE3B73"/>
    <w:rsid w:val="19E6489E"/>
    <w:rsid w:val="2BC831C6"/>
    <w:rsid w:val="3ECE3B73"/>
    <w:rsid w:val="53912650"/>
    <w:rsid w:val="63D6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2022-09-19T12:56:00Z</dcterms:created>
  <dc:creator>Liu HC</dc:creator>
  <cp:lastModifiedBy>Liu HC</cp:lastModifiedBy>
  <dcterms:modified xsi:type="dcterms:W3CDTF">2023-09-25T03:16:33Z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D5A9556FCD3E4FABB66D93343C978A8D</vt:lpwstr>
  </property>
</Properties>
</file>