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lang w:eastAsia="zh-CN"/>
        </w:rPr>
      </w:pPr>
      <w:r>
        <w:rPr>
          <w:rFonts w:hint="eastAsia" w:ascii="黑体" w:eastAsia="黑体"/>
          <w:color w:val="000000"/>
        </w:rPr>
        <w:t>附件</w:t>
      </w:r>
      <w:r>
        <w:rPr>
          <w:rFonts w:hint="eastAsia" w:ascii="黑体" w:eastAsia="黑体"/>
          <w:color w:val="000000"/>
          <w:lang w:val="en-US" w:eastAsia="zh-CN"/>
        </w:rPr>
        <w:t>2</w:t>
      </w:r>
    </w:p>
    <w:p>
      <w:pPr>
        <w:rPr>
          <w:rFonts w:hint="eastAsia" w:ascii="黑体" w:eastAsia="黑体"/>
          <w:color w:val="000000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pacing w:val="-16"/>
          <w:sz w:val="44"/>
        </w:rPr>
      </w:pPr>
      <w:r>
        <w:rPr>
          <w:rFonts w:hint="eastAsia" w:ascii="方正小标宋简体" w:eastAsia="方正小标宋简体"/>
          <w:color w:val="000000"/>
          <w:spacing w:val="-16"/>
          <w:sz w:val="44"/>
        </w:rPr>
        <w:t>202</w:t>
      </w:r>
      <w:r>
        <w:rPr>
          <w:rFonts w:hint="eastAsia" w:ascii="方正小标宋简体" w:eastAsia="方正小标宋简体"/>
          <w:color w:val="000000"/>
          <w:spacing w:val="-16"/>
          <w:sz w:val="44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pacing w:val="-16"/>
          <w:sz w:val="44"/>
        </w:rPr>
        <w:t>年河南省优秀学位论文推荐表</w:t>
      </w:r>
    </w:p>
    <w:p>
      <w:pPr>
        <w:snapToGrid w:val="0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学位授予单位代码及名称（公章）：</w:t>
      </w:r>
      <w:r>
        <w:rPr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  <w:u w:val="single"/>
        </w:rPr>
        <w:t xml:space="preserve">            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</w:p>
    <w:p>
      <w:pPr>
        <w:snapToGrid w:val="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论文类别：□学术博士  □专业博士  □学术硕士  □专业硕士  □学士学位（毕业设计）</w:t>
      </w:r>
    </w:p>
    <w:tbl>
      <w:tblPr>
        <w:tblStyle w:val="4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23"/>
        <w:gridCol w:w="1594"/>
        <w:gridCol w:w="1585"/>
        <w:gridCol w:w="8"/>
        <w:gridCol w:w="1598"/>
        <w:gridCol w:w="1592"/>
        <w:gridCol w:w="1543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9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论文题目</w:t>
            </w:r>
          </w:p>
        </w:tc>
        <w:tc>
          <w:tcPr>
            <w:tcW w:w="7970" w:type="dxa"/>
            <w:gridSpan w:val="7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9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970" w:type="dxa"/>
            <w:gridSpan w:val="7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英文题目：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561" w:type="dxa"/>
            <w:gridSpan w:val="9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博士硕士学位论文相关信息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作者姓名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指导教师姓名</w:t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导师职称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一级学科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代码及名称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二级学科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代码及名称</w:t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专业学位类别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代码及名称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pacing w:val="-16"/>
                <w:szCs w:val="21"/>
              </w:rPr>
            </w:pPr>
            <w:r>
              <w:rPr>
                <w:rFonts w:hint="eastAsia"/>
                <w:color w:val="000000"/>
                <w:spacing w:val="-16"/>
                <w:szCs w:val="21"/>
              </w:rPr>
              <w:t>获学位日期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论文研究方向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561" w:type="dxa"/>
            <w:gridSpan w:val="9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学士学位论文（毕业设计）相关信息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作者姓名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指导教师姓名</w:t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学习专业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代码及名称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snapToGrid w:val="0"/>
              <w:spacing w:line="204" w:lineRule="auto"/>
              <w:ind w:left="-53" w:leftChars="-25" w:right="-53" w:rightChars="-2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作者取得与本人博士（硕士）学位论文相关代表性成果</w:t>
            </w:r>
          </w:p>
        </w:tc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4785" w:type="dxa"/>
            <w:gridSpan w:val="4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成果名称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ind w:right="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4785" w:type="dxa"/>
            <w:gridSpan w:val="4"/>
            <w:vAlign w:val="center"/>
          </w:tcPr>
          <w:p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ind w:right="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4785" w:type="dxa"/>
            <w:gridSpan w:val="4"/>
            <w:vAlign w:val="center"/>
          </w:tcPr>
          <w:p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ind w:right="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4785" w:type="dxa"/>
            <w:gridSpan w:val="4"/>
            <w:vAlign w:val="center"/>
          </w:tcPr>
          <w:p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643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授予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保密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审查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推荐意见</w:t>
            </w:r>
          </w:p>
        </w:tc>
        <w:tc>
          <w:tcPr>
            <w:tcW w:w="8743" w:type="dxa"/>
            <w:gridSpan w:val="7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napToGrid w:val="0"/>
              <w:ind w:firstLine="411" w:firstLineChars="19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根据保密工作相关规定</w:t>
            </w:r>
            <w:r>
              <w:rPr>
                <w:color w:val="000000"/>
                <w:szCs w:val="21"/>
              </w:rPr>
              <w:t>，经审查，本学位论文不涉密，可在互联网上公开评审。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napToGrid w:val="0"/>
              <w:ind w:right="1060" w:firstLine="420" w:firstLineChars="20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校保密委员会或</w:t>
            </w:r>
            <w:r>
              <w:rPr>
                <w:rFonts w:hint="eastAsia"/>
                <w:color w:val="000000"/>
                <w:szCs w:val="21"/>
              </w:rPr>
              <w:t>单位</w:t>
            </w:r>
            <w:r>
              <w:rPr>
                <w:color w:val="000000"/>
                <w:szCs w:val="21"/>
              </w:rPr>
              <w:t>公章</w:t>
            </w:r>
          </w:p>
          <w:p>
            <w:pPr>
              <w:snapToGrid w:val="0"/>
              <w:ind w:right="1680" w:firstLine="420" w:firstLineChars="20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77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743" w:type="dxa"/>
            <w:gridSpan w:val="7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经审查，本学位论文与</w:t>
            </w:r>
            <w:r>
              <w:rPr>
                <w:rFonts w:hint="eastAsia"/>
                <w:color w:val="000000"/>
                <w:szCs w:val="21"/>
              </w:rPr>
              <w:t>存档原文一致，表中所填内容真实，</w:t>
            </w:r>
            <w:r>
              <w:rPr>
                <w:color w:val="000000"/>
                <w:szCs w:val="21"/>
              </w:rPr>
              <w:t>推荐参加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color w:val="000000"/>
                <w:szCs w:val="21"/>
              </w:rPr>
              <w:t>年河南省优秀学位论文评选。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单位公章</w:t>
            </w:r>
          </w:p>
          <w:p>
            <w:pPr>
              <w:snapToGrid w:val="0"/>
              <w:ind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snapToGrid w:val="0"/>
        <w:spacing w:line="260" w:lineRule="exact"/>
        <w:ind w:firstLine="336" w:firstLineChars="200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pacing w:val="-6"/>
          <w:sz w:val="18"/>
          <w:szCs w:val="18"/>
        </w:rPr>
        <w:t>注：1.表中日期填写样式：20200701。2.根据评审工作需要，表中一级学科、二级学科、专业学位类别、本科学习专业的代码及其名称另行通知。3.</w:t>
      </w:r>
      <w:r>
        <w:rPr>
          <w:rFonts w:hint="eastAsia" w:ascii="仿宋_GB2312" w:hAnsi="宋体"/>
          <w:color w:val="000000"/>
          <w:sz w:val="18"/>
          <w:szCs w:val="18"/>
        </w:rPr>
        <w:t>“</w:t>
      </w:r>
      <w:r>
        <w:rPr>
          <w:rFonts w:hint="eastAsia" w:ascii="仿宋_GB2312"/>
          <w:color w:val="000000"/>
          <w:sz w:val="18"/>
          <w:szCs w:val="18"/>
        </w:rPr>
        <w:t>代表性成果</w:t>
      </w:r>
      <w:r>
        <w:rPr>
          <w:rFonts w:hint="eastAsia" w:ascii="仿宋_GB2312" w:hAnsi="宋体"/>
          <w:color w:val="000000"/>
          <w:sz w:val="18"/>
          <w:szCs w:val="18"/>
        </w:rPr>
        <w:t>”</w:t>
      </w:r>
      <w:r>
        <w:rPr>
          <w:rFonts w:hint="eastAsia" w:ascii="仿宋_GB2312"/>
          <w:color w:val="000000"/>
          <w:sz w:val="18"/>
          <w:szCs w:val="18"/>
        </w:rPr>
        <w:t>限填3项，“成果名称”栏中可填写学术论文题目、专著名称、专利名称、奖励名称等；“成果出处”栏中可填写刊物名称及卷期、出版机构、奖励单位等，学术论文如被CSSCI、SSCI、SCI、EI等检索，请一并注明。</w:t>
      </w:r>
    </w:p>
    <w:p>
      <w:pPr>
        <w:snapToGrid w:val="0"/>
        <w:spacing w:line="360" w:lineRule="exact"/>
        <w:ind w:firstLine="420" w:firstLineChars="20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填 表 人：</w:t>
      </w:r>
      <w:r>
        <w:rPr>
          <w:rFonts w:hint="eastAsia"/>
          <w:color w:val="000000"/>
          <w:szCs w:val="21"/>
          <w:u w:val="single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联系电话：</w:t>
      </w:r>
      <w:r>
        <w:rPr>
          <w:rFonts w:hint="eastAsia"/>
          <w:color w:val="000000"/>
          <w:szCs w:val="21"/>
          <w:u w:val="single"/>
        </w:rPr>
        <w:t xml:space="preserve">                              </w:t>
      </w:r>
    </w:p>
    <w:p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7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g4ZjhkNGM3NjdlYTVjMDE0OWZmN2Y3NWI3NmYifQ=="/>
  </w:docVars>
  <w:rsids>
    <w:rsidRoot w:val="6A6E161D"/>
    <w:rsid w:val="005C585A"/>
    <w:rsid w:val="16481B85"/>
    <w:rsid w:val="18EA5BCE"/>
    <w:rsid w:val="313C05D6"/>
    <w:rsid w:val="3F770262"/>
    <w:rsid w:val="6A6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 w:cs="Courier New"/>
      <w:sz w:val="30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2022-09-20T08:03:00Z</dcterms:created>
  <dc:creator>小小水滴</dc:creator>
  <cp:lastModifiedBy>小小水滴</cp:lastModifiedBy>
  <dcterms:modified xsi:type="dcterms:W3CDTF">2023-09-11T09:56:13Z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2B33C207F0A9462EAC60136AED61735A_13</vt:lpwstr>
  </property>
</Properties>
</file>