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4" w:line="225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ascii="黑体" w:hAnsi="黑体" w:eastAsia="黑体" w:cs="黑体"/>
          <w:spacing w:val="-26"/>
          <w:sz w:val="32"/>
          <w:szCs w:val="32"/>
        </w:rPr>
        <w:t>附</w:t>
      </w:r>
      <w:r>
        <w:rPr>
          <w:rFonts w:ascii="黑体" w:hAnsi="黑体" w:eastAsia="黑体" w:cs="黑体"/>
          <w:spacing w:val="-25"/>
          <w:sz w:val="32"/>
          <w:szCs w:val="32"/>
        </w:rPr>
        <w:t xml:space="preserve">件 </w:t>
      </w:r>
      <w:r>
        <w:rPr>
          <w:rFonts w:hint="eastAsia" w:ascii="黑体" w:hAnsi="黑体" w:eastAsia="黑体" w:cs="黑体"/>
          <w:spacing w:val="-25"/>
          <w:sz w:val="32"/>
          <w:szCs w:val="32"/>
          <w:lang w:val="en-US" w:eastAsia="zh-CN"/>
        </w:rPr>
        <w:t>1</w:t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before="143" w:line="217" w:lineRule="auto"/>
        <w:ind w:left="1893"/>
        <w:rPr>
          <w:rFonts w:ascii="宋体" w:hAnsi="宋体" w:eastAsia="宋体" w:cs="宋体"/>
          <w:sz w:val="44"/>
          <w:szCs w:val="44"/>
        </w:rPr>
      </w:pPr>
      <w:r>
        <w:rPr>
          <w:rFonts w:hint="eastAsia" w:ascii="黑体" w:hAnsi="黑体" w:eastAsia="黑体" w:cs="黑体"/>
          <w:spacing w:val="-1"/>
          <w:sz w:val="44"/>
          <w:szCs w:val="44"/>
        </w:rPr>
        <w:t>绘画</w:t>
      </w:r>
      <w:r>
        <w:rPr>
          <w:rFonts w:hint="eastAsia" w:ascii="黑体" w:hAnsi="黑体" w:eastAsia="黑体" w:cs="黑体"/>
          <w:sz w:val="44"/>
          <w:szCs w:val="44"/>
        </w:rPr>
        <w:t>及视频类作品报送要求</w:t>
      </w:r>
    </w:p>
    <w:p>
      <w:pPr>
        <w:spacing w:line="297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4" w:line="560" w:lineRule="exact"/>
        <w:ind w:left="657"/>
        <w:textAlignment w:val="baseline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ascii="黑体" w:hAnsi="黑体" w:eastAsia="黑体" w:cs="黑体"/>
          <w:spacing w:val="-3"/>
          <w:sz w:val="32"/>
          <w:szCs w:val="32"/>
          <w:highlight w:val="none"/>
        </w:rPr>
        <w:t>一、绘画类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6" w:firstLineChars="200"/>
        <w:textAlignment w:val="baseline"/>
        <w:rPr>
          <w:rFonts w:ascii="仿宋" w:hAnsi="仿宋" w:eastAsia="仿宋" w:cs="仿宋"/>
          <w:spacing w:val="9"/>
          <w:sz w:val="32"/>
          <w:szCs w:val="32"/>
          <w:highlight w:val="none"/>
        </w:rPr>
      </w:pPr>
      <w:r>
        <w:rPr>
          <w:rFonts w:ascii="仿宋" w:hAnsi="仿宋" w:eastAsia="仿宋" w:cs="仿宋"/>
          <w:spacing w:val="9"/>
          <w:sz w:val="32"/>
          <w:szCs w:val="32"/>
          <w:highlight w:val="none"/>
        </w:rPr>
        <w:t>作品以单幅或组照形式呈现，采用JPG格式，单个文件大小不超过50M。作品应真实客观，不可对原始图像做影响真实性的调整和润饰。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6" w:firstLineChars="200"/>
        <w:textAlignment w:val="baseline"/>
        <w:rPr>
          <w:rFonts w:ascii="仿宋" w:hAnsi="仿宋" w:eastAsia="仿宋" w:cs="仿宋"/>
          <w:spacing w:val="9"/>
          <w:sz w:val="32"/>
          <w:szCs w:val="32"/>
          <w:highlight w:val="none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4" w:line="560" w:lineRule="exact"/>
        <w:ind w:firstLine="628" w:firstLineChars="200"/>
        <w:textAlignment w:val="baseline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ascii="黑体" w:hAnsi="黑体" w:eastAsia="黑体" w:cs="黑体"/>
          <w:spacing w:val="-3"/>
          <w:sz w:val="32"/>
          <w:szCs w:val="32"/>
          <w:highlight w:val="none"/>
        </w:rPr>
        <w:t>二、视频类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80" w:firstLineChars="200"/>
        <w:textAlignment w:val="baseline"/>
        <w:rPr>
          <w:rFonts w:ascii="仿宋" w:hAnsi="仿宋" w:eastAsia="仿宋" w:cs="仿宋"/>
          <w:spacing w:val="-12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pacing w:val="10"/>
          <w:sz w:val="32"/>
          <w:szCs w:val="32"/>
          <w:highlight w:val="none"/>
          <w:lang w:eastAsia="zh-CN"/>
        </w:rPr>
        <w:t>（</w:t>
      </w:r>
      <w:r>
        <w:rPr>
          <w:rFonts w:ascii="仿宋" w:hAnsi="仿宋" w:eastAsia="仿宋" w:cs="仿宋"/>
          <w:spacing w:val="6"/>
          <w:sz w:val="32"/>
          <w:szCs w:val="32"/>
          <w:highlight w:val="none"/>
        </w:rPr>
        <w:t>一</w:t>
      </w:r>
      <w:r>
        <w:rPr>
          <w:rFonts w:hint="eastAsia" w:ascii="仿宋" w:hAnsi="仿宋" w:eastAsia="仿宋" w:cs="仿宋"/>
          <w:spacing w:val="6"/>
          <w:sz w:val="32"/>
          <w:szCs w:val="32"/>
          <w:highlight w:val="none"/>
          <w:lang w:eastAsia="zh-CN"/>
        </w:rPr>
        <w:t>）</w:t>
      </w:r>
      <w:r>
        <w:rPr>
          <w:rFonts w:ascii="仿宋" w:hAnsi="仿宋" w:eastAsia="仿宋" w:cs="仿宋"/>
          <w:spacing w:val="5"/>
          <w:sz w:val="32"/>
          <w:szCs w:val="32"/>
          <w:highlight w:val="none"/>
        </w:rPr>
        <w:t>作品时长限五分钟以内，需采用</w:t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  <w:t>MP</w:t>
      </w:r>
      <w:r>
        <w:rPr>
          <w:rFonts w:ascii="Times New Roman" w:hAnsi="Times New Roman" w:eastAsia="Times New Roman" w:cs="Times New Roman"/>
          <w:spacing w:val="5"/>
          <w:sz w:val="32"/>
          <w:szCs w:val="32"/>
          <w:highlight w:val="none"/>
        </w:rPr>
        <w:t>4</w:t>
      </w:r>
      <w:r>
        <w:rPr>
          <w:rFonts w:ascii="仿宋" w:hAnsi="仿宋" w:eastAsia="仿宋" w:cs="仿宋"/>
          <w:spacing w:val="5"/>
          <w:sz w:val="32"/>
          <w:szCs w:val="32"/>
          <w:highlight w:val="none"/>
        </w:rPr>
        <w:t>视频格式；作</w:t>
      </w:r>
      <w:r>
        <w:rPr>
          <w:rFonts w:ascii="仿宋" w:hAnsi="仿宋" w:eastAsia="仿宋" w:cs="仿宋"/>
          <w:spacing w:val="-2"/>
          <w:sz w:val="32"/>
          <w:szCs w:val="32"/>
          <w:highlight w:val="none"/>
        </w:rPr>
        <w:t>品形态</w:t>
      </w:r>
      <w:r>
        <w:rPr>
          <w:rFonts w:ascii="仿宋" w:hAnsi="仿宋" w:eastAsia="仿宋" w:cs="仿宋"/>
          <w:spacing w:val="-1"/>
          <w:sz w:val="32"/>
          <w:szCs w:val="32"/>
          <w:highlight w:val="none"/>
        </w:rPr>
        <w:t>可为纪录片、</w:t>
      </w:r>
      <w:r>
        <w:rPr>
          <w:rFonts w:ascii="Times New Roman" w:hAnsi="Times New Roman" w:eastAsia="Times New Roman" w:cs="Times New Roman"/>
          <w:spacing w:val="-1"/>
          <w:sz w:val="32"/>
          <w:szCs w:val="32"/>
          <w:highlight w:val="none"/>
        </w:rPr>
        <w:t>VLOG</w:t>
      </w:r>
      <w:r>
        <w:rPr>
          <w:rFonts w:ascii="仿宋" w:hAnsi="仿宋" w:eastAsia="仿宋" w:cs="仿宋"/>
          <w:spacing w:val="-1"/>
          <w:sz w:val="32"/>
          <w:szCs w:val="32"/>
          <w:highlight w:val="none"/>
        </w:rPr>
        <w:t>、动画等。视频大小作品不超过</w:t>
      </w:r>
      <w:r>
        <w:rPr>
          <w:rFonts w:ascii="Times New Roman" w:hAnsi="Times New Roman" w:eastAsia="Times New Roman" w:cs="Times New Roman"/>
          <w:spacing w:val="-1"/>
          <w:sz w:val="32"/>
          <w:szCs w:val="32"/>
          <w:highlight w:val="none"/>
        </w:rPr>
        <w:t>1G</w:t>
      </w:r>
      <w:r>
        <w:rPr>
          <w:rFonts w:ascii="仿宋" w:hAnsi="仿宋" w:eastAsia="仿宋" w:cs="仿宋"/>
          <w:spacing w:val="-12"/>
          <w:sz w:val="32"/>
          <w:szCs w:val="32"/>
          <w:highlight w:val="none"/>
        </w:rPr>
        <w:t>。</w:t>
      </w:r>
    </w:p>
    <w:p>
      <w:pPr>
        <w:bidi w:val="0"/>
        <w:jc w:val="both"/>
        <w:rPr>
          <w:rFonts w:hint="eastAsia"/>
          <w:lang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3839"/>
      <w:rPr>
        <w:rFonts w:ascii="Times New Roman" w:hAnsi="Times New Roman" w:eastAsia="Times New Roman" w:cs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kOWFlMTlmYzM1NzczYTRhZGZjOTIzZjljOTA3MjkifQ=="/>
  </w:docVars>
  <w:rsids>
    <w:rsidRoot w:val="2E511364"/>
    <w:rsid w:val="001E6CD7"/>
    <w:rsid w:val="14017311"/>
    <w:rsid w:val="17096AC8"/>
    <w:rsid w:val="2E511364"/>
    <w:rsid w:val="33483A69"/>
    <w:rsid w:val="3D526F6B"/>
    <w:rsid w:val="5DA91580"/>
    <w:rsid w:val="74F1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2210</Words>
  <Characters>2355</Characters>
  <Lines>0</Lines>
  <Paragraphs>0</Paragraphs>
  <TotalTime>13</TotalTime>
  <ScaleCrop>false</ScaleCrop>
  <LinksUpToDate>false</LinksUpToDate>
  <CharactersWithSpaces>2492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2023-09-05T10:56:00Z</dcterms:created>
  <dc:creator>Lenovo</dc:creator>
  <cp:lastModifiedBy>晓飞</cp:lastModifiedBy>
  <dcterms:modified xsi:type="dcterms:W3CDTF">2023-09-11T02:46:33Z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9BBAB07DACD944E5AB0D55BFD6C94572_13</vt:lpwstr>
  </property>
</Properties>
</file>