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45"/>
          <w:tab w:val="left" w:pos="14394"/>
          <w:tab w:val="left" w:pos="15722"/>
        </w:tabs>
        <w:ind w:left="8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tabs>
          <w:tab w:val="left" w:pos="12645"/>
          <w:tab w:val="left" w:pos="14394"/>
          <w:tab w:val="left" w:pos="15722"/>
        </w:tabs>
        <w:snapToGrid w:val="0"/>
        <w:jc w:val="center"/>
        <w:rPr>
          <w:rFonts w:hint="eastAsia" w:ascii="方正小标宋简体" w:hAnsi="等线" w:eastAsia="方正小标宋简体" w:cs="宋体"/>
          <w:sz w:val="22"/>
          <w:szCs w:val="22"/>
        </w:rPr>
      </w:pPr>
      <w:r>
        <w:rPr>
          <w:rFonts w:hint="eastAsia" w:ascii="方正小标宋简体" w:hAnsi="等线" w:eastAsia="方正小标宋简体" w:cs="宋体"/>
          <w:sz w:val="44"/>
          <w:szCs w:val="44"/>
        </w:rPr>
        <w:t>新一轮河南省重点学科申报汇总表</w:t>
      </w:r>
    </w:p>
    <w:p>
      <w:pPr>
        <w:tabs>
          <w:tab w:val="left" w:pos="12645"/>
          <w:tab w:val="left" w:pos="14394"/>
          <w:tab w:val="left" w:pos="15722"/>
        </w:tabs>
        <w:rPr>
          <w:rFonts w:hint="eastAsia" w:ascii="楷体_GB2312" w:hAnsi="等线" w:eastAsia="楷体_GB2312" w:cs="宋体"/>
          <w:sz w:val="22"/>
          <w:szCs w:val="22"/>
        </w:rPr>
      </w:pPr>
      <w:r>
        <w:rPr>
          <w:rFonts w:hint="eastAsia" w:ascii="楷体_GB2312" w:hAnsi="仿宋" w:eastAsia="楷体_GB2312" w:cs="宋体"/>
          <w:sz w:val="28"/>
          <w:szCs w:val="28"/>
        </w:rPr>
        <w:t>学校名称（盖章）：             联系人姓名：          部门 ：              手机号码：</w:t>
      </w:r>
      <w:r>
        <w:rPr>
          <w:rFonts w:hint="eastAsia" w:ascii="楷体_GB2312" w:hAnsi="仿宋" w:eastAsia="楷体_GB2312" w:cs="宋体"/>
          <w:sz w:val="28"/>
          <w:szCs w:val="28"/>
        </w:rPr>
        <w:tab/>
      </w:r>
      <w:r>
        <w:rPr>
          <w:rFonts w:hint="eastAsia" w:ascii="楷体_GB2312" w:hAnsi="等线" w:eastAsia="楷体_GB2312" w:cs="宋体"/>
          <w:sz w:val="22"/>
          <w:szCs w:val="22"/>
        </w:rPr>
        <w:tab/>
      </w:r>
      <w:r>
        <w:rPr>
          <w:rFonts w:hint="eastAsia" w:ascii="楷体_GB2312" w:hAnsi="等线" w:eastAsia="楷体_GB2312" w:cs="宋体"/>
          <w:sz w:val="22"/>
          <w:szCs w:val="22"/>
        </w:rPr>
        <w:tab/>
      </w:r>
    </w:p>
    <w:tbl>
      <w:tblPr>
        <w:tblStyle w:val="3"/>
        <w:tblW w:w="15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651"/>
        <w:gridCol w:w="796"/>
        <w:gridCol w:w="708"/>
        <w:gridCol w:w="1189"/>
        <w:gridCol w:w="880"/>
        <w:gridCol w:w="1247"/>
        <w:gridCol w:w="1572"/>
        <w:gridCol w:w="1800"/>
        <w:gridCol w:w="1987"/>
        <w:gridCol w:w="1924"/>
        <w:gridCol w:w="900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学校</w:t>
            </w:r>
          </w:p>
        </w:tc>
        <w:tc>
          <w:tcPr>
            <w:tcW w:w="796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学科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代码</w:t>
            </w:r>
          </w:p>
        </w:tc>
        <w:tc>
          <w:tcPr>
            <w:tcW w:w="70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学科名称</w:t>
            </w:r>
          </w:p>
        </w:tc>
        <w:tc>
          <w:tcPr>
            <w:tcW w:w="118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学位授权级别</w:t>
            </w:r>
          </w:p>
        </w:tc>
        <w:tc>
          <w:tcPr>
            <w:tcW w:w="88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申报学校类别</w:t>
            </w: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申报学科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类型</w:t>
            </w:r>
          </w:p>
        </w:tc>
        <w:tc>
          <w:tcPr>
            <w:tcW w:w="157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是否为第九批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省重点学科</w:t>
            </w:r>
          </w:p>
        </w:tc>
        <w:tc>
          <w:tcPr>
            <w:tcW w:w="180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是否为新增授权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单位支撑学科</w:t>
            </w:r>
          </w:p>
        </w:tc>
        <w:tc>
          <w:tcPr>
            <w:tcW w:w="198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第九批省重点学科</w:t>
            </w: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终期验收结果</w:t>
            </w:r>
          </w:p>
        </w:tc>
        <w:tc>
          <w:tcPr>
            <w:tcW w:w="192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学科带头人及学科方向带头人（按顺序填写）</w:t>
            </w:r>
          </w:p>
        </w:tc>
        <w:tc>
          <w:tcPr>
            <w:tcW w:w="90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服务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领域</w:t>
            </w:r>
          </w:p>
        </w:tc>
        <w:tc>
          <w:tcPr>
            <w:tcW w:w="776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2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3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4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27" w:type="dxa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楷体_GB2312" w:hAnsi="仿宋" w:eastAsia="楷体_GB2312" w:cs="宋体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sz w:val="24"/>
                <w:szCs w:val="24"/>
              </w:rPr>
              <w:t>*注：依托本科专业申报的需备注本科专业名称；新兴交叉学科需备注涉及的主要学科。</w:t>
            </w: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楷体_GB2312" w:hAnsi="等线" w:eastAsia="楷体_GB2312" w:cs="宋体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楷体_GB2312" w:hAnsi="等线" w:eastAsia="楷体_GB2312" w:cs="宋体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楷体_GB2312" w:hAnsi="等线" w:eastAsia="楷体_GB2312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D0A6C1-BA53-4115-9BBD-56339483C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B9CB60-1BC4-428C-9D17-609DBF50B8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1259F7-0AB0-4F58-B39E-E76CD2006C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F88E8A3-26C8-4A42-90C8-480A3E125EB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083120C-DF24-47BA-9193-09EC93AAA13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5309512C-8819-4C05-92B7-0DA5BD6BAC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B4C6479-6227-4A77-8A0F-421397AF4E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WM1NGUxMmU4YTUyMmY5YTY2MGE4OTM4NzY3Y2YifQ=="/>
  </w:docVars>
  <w:rsids>
    <w:rsidRoot w:val="16923597"/>
    <w:rsid w:val="16923597"/>
    <w:rsid w:val="3CB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1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2023-07-17T04:42:00Z</dcterms:created>
  <dc:creator>寤寐流殇</dc:creator>
  <cp:lastModifiedBy>寤寐流殇</cp:lastModifiedBy>
  <dcterms:modified xsi:type="dcterms:W3CDTF">2023-07-17T04:44:38Z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715362F4F3A54A69981DA44C254EC7C6_11</vt:lpwstr>
  </property>
</Properties>
</file>