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8B3" w:rsidRDefault="002805AD">
      <w:pPr>
        <w:spacing w:line="360" w:lineRule="auto"/>
        <w:jc w:val="center"/>
        <w:rPr>
          <w:rFonts w:ascii="华文中宋" w:eastAsia="华文中宋" w:hAnsi="华文中宋"/>
          <w:b/>
          <w:bCs/>
          <w:color w:val="000000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color w:val="000000"/>
          <w:sz w:val="36"/>
          <w:szCs w:val="36"/>
        </w:rPr>
        <w:t>黄淮学院课程</w:t>
      </w:r>
      <w:proofErr w:type="gramStart"/>
      <w:r>
        <w:rPr>
          <w:rFonts w:ascii="华文中宋" w:eastAsia="华文中宋" w:hAnsi="华文中宋" w:hint="eastAsia"/>
          <w:b/>
          <w:bCs/>
          <w:color w:val="000000"/>
          <w:sz w:val="36"/>
          <w:szCs w:val="36"/>
        </w:rPr>
        <w:t>思政典型</w:t>
      </w:r>
      <w:proofErr w:type="gramEnd"/>
      <w:r>
        <w:rPr>
          <w:rFonts w:ascii="华文中宋" w:eastAsia="华文中宋" w:hAnsi="华文中宋" w:hint="eastAsia"/>
          <w:b/>
          <w:bCs/>
          <w:color w:val="000000"/>
          <w:sz w:val="36"/>
          <w:szCs w:val="36"/>
        </w:rPr>
        <w:t>教学案例</w:t>
      </w:r>
    </w:p>
    <w:p w:rsidR="003448B3" w:rsidRDefault="003448B3">
      <w:pPr>
        <w:spacing w:line="360" w:lineRule="auto"/>
        <w:jc w:val="center"/>
        <w:rPr>
          <w:rFonts w:ascii="华文中宋" w:eastAsia="华文中宋" w:hAnsi="华文中宋"/>
          <w:b/>
          <w:bCs/>
          <w:color w:val="000000"/>
          <w:sz w:val="36"/>
          <w:szCs w:val="36"/>
        </w:rPr>
      </w:pPr>
    </w:p>
    <w:p w:rsidR="003448B3" w:rsidRDefault="002805AD">
      <w:pPr>
        <w:spacing w:line="360" w:lineRule="auto"/>
        <w:jc w:val="center"/>
        <w:rPr>
          <w:rFonts w:ascii="华文中宋" w:eastAsia="华文中宋" w:hAnsi="华文中宋"/>
          <w:b/>
          <w:bCs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color w:val="000000"/>
          <w:szCs w:val="32"/>
        </w:rPr>
        <w:t>案例名称</w:t>
      </w:r>
      <w:r>
        <w:rPr>
          <w:rFonts w:ascii="黑体" w:eastAsia="黑体" w:hAnsi="黑体" w:cs="黑体" w:hint="eastAsia"/>
          <w:color w:val="000000"/>
          <w:szCs w:val="32"/>
        </w:rPr>
        <w:t>（</w:t>
      </w:r>
      <w:r w:rsidR="002976D5">
        <w:rPr>
          <w:rFonts w:ascii="黑体" w:eastAsia="黑体" w:hAnsi="黑体" w:cs="黑体" w:hint="eastAsia"/>
          <w:color w:val="000000"/>
          <w:szCs w:val="32"/>
        </w:rPr>
        <w:t>华文中宋18号</w:t>
      </w:r>
      <w:r>
        <w:rPr>
          <w:rFonts w:ascii="黑体" w:eastAsia="黑体" w:hAnsi="黑体" w:cs="黑体" w:hint="eastAsia"/>
          <w:color w:val="000000"/>
          <w:szCs w:val="32"/>
        </w:rPr>
        <w:t>）</w:t>
      </w:r>
    </w:p>
    <w:p w:rsidR="003448B3" w:rsidRDefault="002805AD">
      <w:pPr>
        <w:keepNext/>
        <w:keepLines/>
        <w:jc w:val="center"/>
        <w:rPr>
          <w:rFonts w:asciiTheme="minorEastAsia" w:eastAsiaTheme="minorEastAsia" w:hAnsiTheme="minorEastAsia" w:cs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***     （***学院）（</w:t>
      </w:r>
      <w:r w:rsidR="002976D5"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宋体正文11号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）</w:t>
      </w:r>
    </w:p>
    <w:p w:rsidR="003448B3" w:rsidRDefault="002805AD">
      <w:pPr>
        <w:keepNext/>
        <w:keepLines/>
        <w:jc w:val="center"/>
        <w:rPr>
          <w:rFonts w:asciiTheme="minorEastAsia" w:eastAsiaTheme="minorEastAsia" w:hAnsiTheme="minorEastAsia" w:cs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FF"/>
          <w:sz w:val="24"/>
          <w:szCs w:val="24"/>
        </w:rPr>
        <w:t>（空一行）</w:t>
      </w:r>
    </w:p>
    <w:p w:rsidR="003448B3" w:rsidRDefault="003F4ACA">
      <w:pPr>
        <w:keepNext/>
        <w:keepLines/>
        <w:ind w:firstLineChars="200" w:firstLine="560"/>
        <w:jc w:val="left"/>
        <w:rPr>
          <w:rFonts w:ascii="黑体" w:eastAsia="黑体" w:hAnsi="黑体" w:cs="黑体"/>
          <w:color w:val="000000"/>
          <w:sz w:val="28"/>
          <w:szCs w:val="28"/>
        </w:rPr>
      </w:pPr>
      <w:r>
        <w:rPr>
          <w:sz w:val="28"/>
        </w:rPr>
        <w:pict>
          <v:rect id="_x0000_s1027" style="position:absolute;left:0;text-align:left;margin-left:347.95pt;margin-top:27.8pt;width:105.05pt;height:144.9pt;z-index:251659264;mso-width-relative:page;mso-height-relative:page">
            <v:textbox>
              <w:txbxContent>
                <w:p w:rsidR="003448B3" w:rsidRDefault="003448B3">
                  <w:pPr>
                    <w:jc w:val="center"/>
                  </w:pPr>
                </w:p>
                <w:p w:rsidR="003448B3" w:rsidRDefault="002805AD">
                  <w:pPr>
                    <w:jc w:val="center"/>
                  </w:pPr>
                  <w:r>
                    <w:rPr>
                      <w:rFonts w:hint="eastAsia"/>
                    </w:rPr>
                    <w:t>主讲教师</w:t>
                  </w:r>
                </w:p>
                <w:p w:rsidR="003448B3" w:rsidRDefault="002805AD">
                  <w:pPr>
                    <w:jc w:val="center"/>
                  </w:pPr>
                  <w:r>
                    <w:rPr>
                      <w:rFonts w:hint="eastAsia"/>
                    </w:rPr>
                    <w:t>工作照</w:t>
                  </w:r>
                </w:p>
              </w:txbxContent>
            </v:textbox>
          </v:rect>
        </w:pict>
      </w:r>
      <w:r w:rsidR="002805AD">
        <w:rPr>
          <w:rFonts w:ascii="黑体" w:eastAsia="黑体" w:hAnsi="黑体" w:cs="黑体" w:hint="eastAsia"/>
          <w:color w:val="000000"/>
          <w:sz w:val="28"/>
          <w:szCs w:val="28"/>
        </w:rPr>
        <w:t>主讲教师简介</w:t>
      </w:r>
      <w:r w:rsidR="002976D5">
        <w:rPr>
          <w:rFonts w:ascii="黑体" w:eastAsia="黑体" w:hAnsi="黑体" w:cs="黑体" w:hint="eastAsia"/>
          <w:color w:val="000000"/>
          <w:sz w:val="28"/>
          <w:szCs w:val="28"/>
        </w:rPr>
        <w:t>（宋体正文11号</w:t>
      </w:r>
      <w:r w:rsidR="002976D5">
        <w:rPr>
          <w:rFonts w:ascii="黑体" w:eastAsia="黑体" w:hAnsi="黑体" w:cs="黑体"/>
          <w:color w:val="000000"/>
          <w:sz w:val="28"/>
          <w:szCs w:val="28"/>
        </w:rPr>
        <w:t>加粗</w:t>
      </w:r>
      <w:r w:rsidR="002976D5">
        <w:rPr>
          <w:rFonts w:ascii="黑体" w:eastAsia="黑体" w:hAnsi="黑体" w:cs="黑体" w:hint="eastAsia"/>
          <w:color w:val="000000"/>
          <w:sz w:val="28"/>
          <w:szCs w:val="28"/>
        </w:rPr>
        <w:t>）</w:t>
      </w:r>
      <w:r w:rsidR="002805AD">
        <w:rPr>
          <w:rFonts w:ascii="黑体" w:eastAsia="黑体" w:hAnsi="黑体" w:cs="黑体" w:hint="eastAsia"/>
          <w:color w:val="000000"/>
          <w:sz w:val="28"/>
          <w:szCs w:val="28"/>
        </w:rPr>
        <w:t>：</w:t>
      </w:r>
      <w:r w:rsidR="002976D5">
        <w:rPr>
          <w:rFonts w:ascii="黑体" w:eastAsia="黑体" w:hAnsi="黑体" w:cs="黑体" w:hint="eastAsia"/>
          <w:color w:val="000000"/>
          <w:sz w:val="28"/>
          <w:szCs w:val="28"/>
        </w:rPr>
        <w:t>内容为</w:t>
      </w:r>
      <w:r w:rsidR="002976D5">
        <w:rPr>
          <w:rFonts w:ascii="黑体" w:eastAsia="黑体" w:hAnsi="黑体" w:cs="黑体"/>
          <w:color w:val="000000"/>
          <w:sz w:val="28"/>
          <w:szCs w:val="28"/>
        </w:rPr>
        <w:t>宋体正文</w:t>
      </w:r>
      <w:r w:rsidR="002976D5">
        <w:rPr>
          <w:rFonts w:ascii="黑体" w:eastAsia="黑体" w:hAnsi="黑体" w:cs="黑体" w:hint="eastAsia"/>
          <w:color w:val="000000"/>
          <w:sz w:val="28"/>
          <w:szCs w:val="28"/>
        </w:rPr>
        <w:t>11号</w:t>
      </w:r>
      <w:r w:rsidR="002805AD">
        <w:rPr>
          <w:rFonts w:ascii="黑体" w:eastAsia="黑体" w:hAnsi="黑体" w:cs="黑体" w:hint="eastAsia"/>
          <w:color w:val="000000"/>
          <w:sz w:val="28"/>
          <w:szCs w:val="28"/>
        </w:rPr>
        <w:t>***，***...</w:t>
      </w:r>
    </w:p>
    <w:p w:rsidR="003448B3" w:rsidRDefault="003448B3">
      <w:pPr>
        <w:keepNext/>
        <w:keepLines/>
        <w:jc w:val="left"/>
        <w:rPr>
          <w:rFonts w:ascii="黑体" w:eastAsia="黑体" w:hAnsi="黑体" w:cs="黑体"/>
          <w:color w:val="000000"/>
          <w:sz w:val="30"/>
          <w:szCs w:val="30"/>
        </w:rPr>
      </w:pPr>
    </w:p>
    <w:p w:rsidR="003448B3" w:rsidRDefault="003448B3">
      <w:pPr>
        <w:keepNext/>
        <w:keepLines/>
        <w:jc w:val="left"/>
        <w:rPr>
          <w:rFonts w:ascii="黑体" w:eastAsia="黑体" w:hAnsi="黑体" w:cs="黑体"/>
          <w:color w:val="000000"/>
          <w:sz w:val="30"/>
          <w:szCs w:val="30"/>
        </w:rPr>
      </w:pPr>
    </w:p>
    <w:p w:rsidR="003448B3" w:rsidRDefault="003448B3">
      <w:pPr>
        <w:keepNext/>
        <w:keepLines/>
        <w:jc w:val="left"/>
        <w:rPr>
          <w:rFonts w:ascii="黑体" w:eastAsia="黑体" w:hAnsi="黑体" w:cs="黑体"/>
          <w:color w:val="000000"/>
          <w:sz w:val="30"/>
          <w:szCs w:val="30"/>
        </w:rPr>
      </w:pPr>
    </w:p>
    <w:p w:rsidR="00802929" w:rsidRDefault="00802929">
      <w:pPr>
        <w:keepNext/>
        <w:keepLines/>
        <w:jc w:val="left"/>
        <w:rPr>
          <w:rFonts w:ascii="黑体" w:eastAsia="黑体" w:hAnsi="黑体" w:cs="黑体" w:hint="eastAsia"/>
          <w:color w:val="000000"/>
          <w:sz w:val="30"/>
          <w:szCs w:val="30"/>
        </w:rPr>
      </w:pPr>
      <w:bookmarkStart w:id="0" w:name="_GoBack"/>
      <w:bookmarkEnd w:id="0"/>
    </w:p>
    <w:p w:rsidR="002976D5" w:rsidRDefault="002805AD" w:rsidP="002976D5">
      <w:pPr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一、</w:t>
      </w:r>
      <w:r w:rsidR="002976D5">
        <w:rPr>
          <w:rFonts w:ascii="黑体" w:eastAsia="黑体" w:hAnsi="黑体" w:cs="黑体" w:hint="eastAsia"/>
          <w:sz w:val="28"/>
          <w:szCs w:val="28"/>
        </w:rPr>
        <w:t>课程简介（黑体12号）</w:t>
      </w:r>
    </w:p>
    <w:p w:rsidR="002976D5" w:rsidRDefault="002976D5" w:rsidP="002976D5">
      <w:pPr>
        <w:ind w:firstLineChars="200" w:firstLine="560"/>
        <w:rPr>
          <w:rFonts w:asciiTheme="minorEastAsia" w:eastAsiaTheme="minorEastAsia" w:hAnsiTheme="minorEastAsia" w:cstheme="minorEastAsia"/>
          <w:color w:val="000000"/>
          <w:sz w:val="24"/>
          <w:szCs w:val="24"/>
        </w:rPr>
      </w:pPr>
      <w:r>
        <w:rPr>
          <w:rFonts w:ascii="黑体" w:eastAsia="黑体" w:hAnsi="黑体" w:cs="黑体" w:hint="eastAsia"/>
          <w:sz w:val="28"/>
          <w:szCs w:val="28"/>
        </w:rPr>
        <w:t>二、案例主题</w:t>
      </w:r>
      <w:r w:rsidR="005A78D8" w:rsidRPr="00802929">
        <w:rPr>
          <w:rFonts w:asciiTheme="minorEastAsia" w:eastAsiaTheme="minorEastAsia" w:hAnsiTheme="minorEastAsia" w:cs="黑体" w:hint="eastAsia"/>
          <w:sz w:val="24"/>
          <w:szCs w:val="24"/>
        </w:rPr>
        <w:t>（简述案例的基本情况、</w:t>
      </w:r>
      <w:proofErr w:type="gramStart"/>
      <w:r w:rsidR="005A78D8" w:rsidRPr="00802929">
        <w:rPr>
          <w:rFonts w:asciiTheme="minorEastAsia" w:eastAsiaTheme="minorEastAsia" w:hAnsiTheme="minorEastAsia" w:cs="黑体" w:hint="eastAsia"/>
          <w:sz w:val="24"/>
          <w:szCs w:val="24"/>
        </w:rPr>
        <w:t>思政内容</w:t>
      </w:r>
      <w:proofErr w:type="gramEnd"/>
      <w:r w:rsidR="005A78D8" w:rsidRPr="00802929">
        <w:rPr>
          <w:rFonts w:asciiTheme="minorEastAsia" w:eastAsiaTheme="minorEastAsia" w:hAnsiTheme="minorEastAsia" w:cs="黑体" w:hint="eastAsia"/>
          <w:sz w:val="24"/>
          <w:szCs w:val="24"/>
        </w:rPr>
        <w:t>融入的理念和思路、案例的</w:t>
      </w:r>
      <w:proofErr w:type="gramStart"/>
      <w:r w:rsidR="005A78D8" w:rsidRPr="00802929">
        <w:rPr>
          <w:rFonts w:asciiTheme="minorEastAsia" w:eastAsiaTheme="minorEastAsia" w:hAnsiTheme="minorEastAsia" w:cs="黑体" w:hint="eastAsia"/>
          <w:sz w:val="24"/>
          <w:szCs w:val="24"/>
        </w:rPr>
        <w:t>思政教学</w:t>
      </w:r>
      <w:proofErr w:type="gramEnd"/>
      <w:r w:rsidR="005A78D8" w:rsidRPr="00802929">
        <w:rPr>
          <w:rFonts w:asciiTheme="minorEastAsia" w:eastAsiaTheme="minorEastAsia" w:hAnsiTheme="minorEastAsia" w:cs="黑体" w:hint="eastAsia"/>
          <w:sz w:val="24"/>
          <w:szCs w:val="24"/>
        </w:rPr>
        <w:t>目标等，不超过1000字）</w:t>
      </w:r>
    </w:p>
    <w:p w:rsidR="003448B3" w:rsidRDefault="002805AD">
      <w:pPr>
        <w:ind w:firstLineChars="200" w:firstLine="560"/>
        <w:rPr>
          <w:rFonts w:asciiTheme="minorEastAsia" w:eastAsiaTheme="minorEastAsia" w:hAnsiTheme="minorEastAsia" w:cstheme="minorEastAsia"/>
          <w:color w:val="000000"/>
          <w:sz w:val="24"/>
          <w:szCs w:val="24"/>
        </w:rPr>
      </w:pPr>
      <w:r>
        <w:rPr>
          <w:rFonts w:ascii="黑体" w:eastAsia="黑体" w:hAnsi="黑体" w:cs="黑体" w:hint="eastAsia"/>
          <w:sz w:val="28"/>
          <w:szCs w:val="28"/>
        </w:rPr>
        <w:t>三、案例</w:t>
      </w:r>
      <w:r w:rsidR="002B76C6">
        <w:rPr>
          <w:rFonts w:ascii="黑体" w:eastAsia="黑体" w:hAnsi="黑体" w:cs="黑体" w:hint="eastAsia"/>
          <w:sz w:val="28"/>
          <w:szCs w:val="28"/>
        </w:rPr>
        <w:t>意义</w:t>
      </w:r>
      <w:r w:rsidR="005A78D8" w:rsidRPr="00802929">
        <w:rPr>
          <w:rFonts w:asciiTheme="minorEastAsia" w:eastAsiaTheme="minorEastAsia" w:hAnsiTheme="minorEastAsia" w:cs="黑体" w:hint="eastAsia"/>
          <w:sz w:val="24"/>
          <w:szCs w:val="24"/>
        </w:rPr>
        <w:t>（简述案例所反映</w:t>
      </w:r>
      <w:proofErr w:type="gramStart"/>
      <w:r w:rsidR="005A78D8" w:rsidRPr="00802929">
        <w:rPr>
          <w:rFonts w:asciiTheme="minorEastAsia" w:eastAsiaTheme="minorEastAsia" w:hAnsiTheme="minorEastAsia" w:cs="黑体" w:hint="eastAsia"/>
          <w:sz w:val="24"/>
          <w:szCs w:val="24"/>
        </w:rPr>
        <w:t>的思政映射</w:t>
      </w:r>
      <w:proofErr w:type="gramEnd"/>
      <w:r w:rsidR="005A78D8" w:rsidRPr="00802929">
        <w:rPr>
          <w:rFonts w:asciiTheme="minorEastAsia" w:eastAsiaTheme="minorEastAsia" w:hAnsiTheme="minorEastAsia" w:cs="黑体" w:hint="eastAsia"/>
          <w:sz w:val="24"/>
          <w:szCs w:val="24"/>
        </w:rPr>
        <w:t>与融入点，明确案例选用的意义，不超过300字。）</w:t>
      </w:r>
    </w:p>
    <w:p w:rsidR="003448B3" w:rsidRDefault="002805AD">
      <w:pPr>
        <w:ind w:firstLineChars="200" w:firstLine="560"/>
        <w:jc w:val="left"/>
        <w:rPr>
          <w:rFonts w:asciiTheme="minorEastAsia" w:eastAsiaTheme="minorEastAsia" w:hAnsiTheme="minorEastAsia" w:cstheme="minorEastAsia"/>
          <w:color w:val="000000"/>
          <w:sz w:val="24"/>
          <w:szCs w:val="24"/>
        </w:rPr>
      </w:pPr>
      <w:r>
        <w:rPr>
          <w:rFonts w:ascii="黑体" w:eastAsia="黑体" w:hAnsi="黑体" w:cs="黑体" w:hint="eastAsia"/>
          <w:sz w:val="28"/>
          <w:szCs w:val="28"/>
        </w:rPr>
        <w:t>四、</w:t>
      </w:r>
      <w:r w:rsidR="002B76C6">
        <w:rPr>
          <w:rFonts w:ascii="黑体" w:eastAsia="黑体" w:hAnsi="黑体" w:cs="黑体" w:hint="eastAsia"/>
          <w:sz w:val="28"/>
          <w:szCs w:val="28"/>
        </w:rPr>
        <w:t>案例</w:t>
      </w:r>
      <w:r w:rsidR="002976D5">
        <w:rPr>
          <w:rFonts w:ascii="黑体" w:eastAsia="黑体" w:hAnsi="黑体" w:cs="黑体" w:hint="eastAsia"/>
          <w:sz w:val="28"/>
          <w:szCs w:val="28"/>
        </w:rPr>
        <w:t>实施</w:t>
      </w:r>
      <w:r w:rsidR="005A78D8" w:rsidRPr="00802929">
        <w:rPr>
          <w:rFonts w:asciiTheme="minorEastAsia" w:eastAsiaTheme="minorEastAsia" w:hAnsiTheme="minorEastAsia" w:cs="黑体" w:hint="eastAsia"/>
          <w:sz w:val="24"/>
          <w:szCs w:val="24"/>
        </w:rPr>
        <w:t>（对案例进行概括描述，包括教学具体内容，教学方法等设计，可以插入图片、表格等，不超过2000字。）</w:t>
      </w:r>
    </w:p>
    <w:p w:rsidR="005743D4" w:rsidRDefault="005743D4" w:rsidP="005743D4">
      <w:pPr>
        <w:ind w:firstLineChars="200" w:firstLine="560"/>
        <w:jc w:val="left"/>
        <w:rPr>
          <w:rFonts w:asciiTheme="minorEastAsia" w:eastAsiaTheme="minorEastAsia" w:hAnsiTheme="minorEastAsia" w:cstheme="minorEastAsia"/>
          <w:color w:val="000000"/>
          <w:sz w:val="24"/>
          <w:szCs w:val="24"/>
        </w:rPr>
      </w:pPr>
      <w:r>
        <w:rPr>
          <w:rFonts w:ascii="黑体" w:eastAsia="黑体" w:hAnsi="黑体" w:cs="黑体" w:hint="eastAsia"/>
          <w:sz w:val="28"/>
          <w:szCs w:val="28"/>
        </w:rPr>
        <w:t>五</w:t>
      </w:r>
      <w:r>
        <w:rPr>
          <w:rFonts w:ascii="黑体" w:eastAsia="黑体" w:hAnsi="黑体" w:cs="黑体" w:hint="eastAsia"/>
          <w:sz w:val="28"/>
          <w:szCs w:val="28"/>
        </w:rPr>
        <w:t>、教学反思</w:t>
      </w:r>
      <w:r w:rsidRPr="005743D4">
        <w:rPr>
          <w:rFonts w:asciiTheme="minorEastAsia" w:eastAsiaTheme="minorEastAsia" w:hAnsiTheme="minorEastAsia" w:cs="黑体" w:hint="eastAsia"/>
          <w:sz w:val="28"/>
          <w:szCs w:val="28"/>
        </w:rPr>
        <w:t>（</w:t>
      </w:r>
      <w:r w:rsidRPr="005743D4"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简要评析案例教学的实施效果，结合教学实际进行教学反思概述，可以插入图片、表格等，不超过500字）。</w:t>
      </w:r>
    </w:p>
    <w:p w:rsidR="003448B3" w:rsidRPr="00802929" w:rsidRDefault="003448B3">
      <w:pPr>
        <w:ind w:firstLineChars="200" w:firstLine="560"/>
        <w:jc w:val="left"/>
        <w:rPr>
          <w:rFonts w:asciiTheme="minorEastAsia" w:eastAsiaTheme="minorEastAsia" w:hAnsiTheme="minorEastAsia" w:cs="黑体"/>
          <w:sz w:val="28"/>
          <w:szCs w:val="28"/>
        </w:rPr>
      </w:pPr>
    </w:p>
    <w:p w:rsidR="002976D5" w:rsidRDefault="002805AD">
      <w:pPr>
        <w:spacing w:line="360" w:lineRule="auto"/>
        <w:ind w:left="640"/>
        <w:jc w:val="left"/>
        <w:rPr>
          <w:rFonts w:asciiTheme="minorEastAsia" w:eastAsiaTheme="minorEastAsia" w:hAnsiTheme="minorEastAsia" w:cstheme="minorEastAsia"/>
          <w:color w:val="0000FF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FF"/>
          <w:sz w:val="24"/>
          <w:szCs w:val="24"/>
        </w:rPr>
        <w:t>格式要求：</w:t>
      </w:r>
    </w:p>
    <w:p w:rsidR="002976D5" w:rsidRDefault="002976D5">
      <w:pPr>
        <w:spacing w:line="360" w:lineRule="auto"/>
        <w:ind w:left="640"/>
        <w:jc w:val="left"/>
        <w:rPr>
          <w:rFonts w:asciiTheme="minorEastAsia" w:eastAsiaTheme="minorEastAsia" w:hAnsiTheme="minorEastAsia" w:cstheme="minorEastAsia"/>
          <w:color w:val="0000FF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FF"/>
          <w:sz w:val="24"/>
          <w:szCs w:val="24"/>
        </w:rPr>
        <w:t>一级</w:t>
      </w:r>
      <w:r w:rsidR="002805AD">
        <w:rPr>
          <w:rFonts w:asciiTheme="minorEastAsia" w:eastAsiaTheme="minorEastAsia" w:hAnsiTheme="minorEastAsia" w:cstheme="minorEastAsia" w:hint="eastAsia"/>
          <w:color w:val="0000FF"/>
          <w:sz w:val="24"/>
          <w:szCs w:val="24"/>
        </w:rPr>
        <w:t>标题黑体</w:t>
      </w:r>
      <w:r>
        <w:rPr>
          <w:rFonts w:asciiTheme="minorEastAsia" w:eastAsiaTheme="minorEastAsia" w:hAnsiTheme="minorEastAsia" w:cstheme="minorEastAsia" w:hint="eastAsia"/>
          <w:color w:val="0000FF"/>
          <w:sz w:val="24"/>
          <w:szCs w:val="24"/>
        </w:rPr>
        <w:t>1</w:t>
      </w:r>
      <w:r>
        <w:rPr>
          <w:rFonts w:asciiTheme="minorEastAsia" w:eastAsiaTheme="minorEastAsia" w:hAnsiTheme="minorEastAsia" w:cstheme="minorEastAsia"/>
          <w:color w:val="0000FF"/>
          <w:sz w:val="24"/>
          <w:szCs w:val="24"/>
        </w:rPr>
        <w:t>2</w:t>
      </w:r>
      <w:r>
        <w:rPr>
          <w:rFonts w:asciiTheme="minorEastAsia" w:eastAsiaTheme="minorEastAsia" w:hAnsiTheme="minorEastAsia" w:cstheme="minorEastAsia" w:hint="eastAsia"/>
          <w:color w:val="0000FF"/>
          <w:sz w:val="24"/>
          <w:szCs w:val="24"/>
        </w:rPr>
        <w:t>号</w:t>
      </w:r>
      <w:r>
        <w:rPr>
          <w:rFonts w:asciiTheme="minorEastAsia" w:eastAsiaTheme="minorEastAsia" w:hAnsiTheme="minorEastAsia" w:cstheme="minorEastAsia"/>
          <w:color w:val="0000FF"/>
          <w:sz w:val="24"/>
          <w:szCs w:val="24"/>
        </w:rPr>
        <w:t>，二级标题</w:t>
      </w:r>
      <w:r>
        <w:rPr>
          <w:rFonts w:asciiTheme="minorEastAsia" w:eastAsiaTheme="minorEastAsia" w:hAnsiTheme="minorEastAsia" w:cstheme="minorEastAsia" w:hint="eastAsia"/>
          <w:color w:val="0000FF"/>
          <w:sz w:val="24"/>
          <w:szCs w:val="24"/>
        </w:rPr>
        <w:t>宋体11号</w:t>
      </w:r>
      <w:r>
        <w:rPr>
          <w:rFonts w:asciiTheme="minorEastAsia" w:eastAsiaTheme="minorEastAsia" w:hAnsiTheme="minorEastAsia" w:cstheme="minorEastAsia"/>
          <w:color w:val="0000FF"/>
          <w:sz w:val="24"/>
          <w:szCs w:val="24"/>
        </w:rPr>
        <w:t>加粗</w:t>
      </w:r>
      <w:r w:rsidR="002805AD">
        <w:rPr>
          <w:rFonts w:asciiTheme="minorEastAsia" w:eastAsiaTheme="minorEastAsia" w:hAnsiTheme="minorEastAsia" w:cstheme="minorEastAsia" w:hint="eastAsia"/>
          <w:color w:val="0000FF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color w:val="0000FF"/>
          <w:sz w:val="24"/>
          <w:szCs w:val="24"/>
        </w:rPr>
        <w:t>各级</w:t>
      </w:r>
      <w:r>
        <w:rPr>
          <w:rFonts w:asciiTheme="minorEastAsia" w:eastAsiaTheme="minorEastAsia" w:hAnsiTheme="minorEastAsia" w:cstheme="minorEastAsia"/>
          <w:color w:val="0000FF"/>
          <w:sz w:val="24"/>
          <w:szCs w:val="24"/>
        </w:rPr>
        <w:t>标题格式一、1、（</w:t>
      </w:r>
      <w:r>
        <w:rPr>
          <w:rFonts w:asciiTheme="minorEastAsia" w:eastAsiaTheme="minorEastAsia" w:hAnsiTheme="minorEastAsia" w:cstheme="minorEastAsia" w:hint="eastAsia"/>
          <w:color w:val="0000FF"/>
          <w:sz w:val="24"/>
          <w:szCs w:val="24"/>
        </w:rPr>
        <w:t>1</w:t>
      </w:r>
      <w:r>
        <w:rPr>
          <w:rFonts w:asciiTheme="minorEastAsia" w:eastAsiaTheme="minorEastAsia" w:hAnsiTheme="minorEastAsia" w:cstheme="minorEastAsia"/>
          <w:color w:val="0000FF"/>
          <w:sz w:val="24"/>
          <w:szCs w:val="24"/>
        </w:rPr>
        <w:t>）</w:t>
      </w:r>
      <w:r>
        <w:rPr>
          <w:rFonts w:asciiTheme="minorEastAsia" w:eastAsiaTheme="minorEastAsia" w:hAnsiTheme="minorEastAsia" w:cstheme="minorEastAsia" w:hint="eastAsia"/>
          <w:color w:val="0000FF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/>
          <w:color w:val="0000FF"/>
          <w:sz w:val="24"/>
          <w:szCs w:val="24"/>
        </w:rPr>
        <w:fldChar w:fldCharType="begin"/>
      </w:r>
      <w:r>
        <w:rPr>
          <w:rFonts w:asciiTheme="minorEastAsia" w:eastAsiaTheme="minorEastAsia" w:hAnsiTheme="minorEastAsia" w:cstheme="minorEastAsia"/>
          <w:color w:val="0000FF"/>
          <w:sz w:val="24"/>
          <w:szCs w:val="24"/>
        </w:rPr>
        <w:instrText xml:space="preserve"> </w:instrText>
      </w:r>
      <w:r>
        <w:rPr>
          <w:rFonts w:asciiTheme="minorEastAsia" w:eastAsiaTheme="minorEastAsia" w:hAnsiTheme="minorEastAsia" w:cstheme="minorEastAsia" w:hint="eastAsia"/>
          <w:color w:val="0000FF"/>
          <w:sz w:val="24"/>
          <w:szCs w:val="24"/>
        </w:rPr>
        <w:instrText>= 1 \* GB3</w:instrText>
      </w:r>
      <w:r>
        <w:rPr>
          <w:rFonts w:asciiTheme="minorEastAsia" w:eastAsiaTheme="minorEastAsia" w:hAnsiTheme="minorEastAsia" w:cstheme="minorEastAsia"/>
          <w:color w:val="0000FF"/>
          <w:sz w:val="24"/>
          <w:szCs w:val="24"/>
        </w:rPr>
        <w:instrText xml:space="preserve"> </w:instrText>
      </w:r>
      <w:r>
        <w:rPr>
          <w:rFonts w:asciiTheme="minorEastAsia" w:eastAsiaTheme="minorEastAsia" w:hAnsiTheme="minorEastAsia" w:cstheme="minorEastAsia"/>
          <w:color w:val="0000FF"/>
          <w:sz w:val="24"/>
          <w:szCs w:val="24"/>
        </w:rPr>
        <w:fldChar w:fldCharType="separate"/>
      </w:r>
      <w:r>
        <w:rPr>
          <w:rFonts w:asciiTheme="minorEastAsia" w:eastAsiaTheme="minorEastAsia" w:hAnsiTheme="minorEastAsia" w:cstheme="minorEastAsia" w:hint="eastAsia"/>
          <w:noProof/>
          <w:color w:val="0000FF"/>
          <w:sz w:val="24"/>
          <w:szCs w:val="24"/>
        </w:rPr>
        <w:t>①</w:t>
      </w:r>
      <w:r>
        <w:rPr>
          <w:rFonts w:asciiTheme="minorEastAsia" w:eastAsiaTheme="minorEastAsia" w:hAnsiTheme="minorEastAsia" w:cstheme="minorEastAsia"/>
          <w:color w:val="0000FF"/>
          <w:sz w:val="24"/>
          <w:szCs w:val="24"/>
        </w:rPr>
        <w:fldChar w:fldCharType="end"/>
      </w:r>
    </w:p>
    <w:p w:rsidR="003448B3" w:rsidRDefault="002805AD">
      <w:pPr>
        <w:spacing w:line="360" w:lineRule="auto"/>
        <w:ind w:left="640"/>
        <w:jc w:val="left"/>
        <w:rPr>
          <w:rFonts w:asciiTheme="minorEastAsia" w:eastAsiaTheme="minorEastAsia" w:hAnsiTheme="minorEastAsia" w:cstheme="minorEastAsia"/>
          <w:color w:val="0000FF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FF"/>
          <w:sz w:val="24"/>
          <w:szCs w:val="24"/>
        </w:rPr>
        <w:t>正文：宋体</w:t>
      </w:r>
      <w:r w:rsidR="002976D5">
        <w:rPr>
          <w:rFonts w:asciiTheme="minorEastAsia" w:eastAsiaTheme="minorEastAsia" w:hAnsiTheme="minorEastAsia" w:cstheme="minorEastAsia" w:hint="eastAsia"/>
          <w:color w:val="0000FF"/>
          <w:sz w:val="24"/>
          <w:szCs w:val="24"/>
        </w:rPr>
        <w:t>1</w:t>
      </w:r>
      <w:r w:rsidR="002976D5">
        <w:rPr>
          <w:rFonts w:asciiTheme="minorEastAsia" w:eastAsiaTheme="minorEastAsia" w:hAnsiTheme="minorEastAsia" w:cstheme="minorEastAsia"/>
          <w:color w:val="0000FF"/>
          <w:sz w:val="24"/>
          <w:szCs w:val="24"/>
        </w:rPr>
        <w:t>1</w:t>
      </w:r>
      <w:r w:rsidR="002976D5">
        <w:rPr>
          <w:rFonts w:asciiTheme="minorEastAsia" w:eastAsiaTheme="minorEastAsia" w:hAnsiTheme="minorEastAsia" w:cstheme="minorEastAsia" w:hint="eastAsia"/>
          <w:color w:val="0000FF"/>
          <w:sz w:val="24"/>
          <w:szCs w:val="24"/>
        </w:rPr>
        <w:t>号</w:t>
      </w:r>
      <w:r>
        <w:rPr>
          <w:rFonts w:asciiTheme="minorEastAsia" w:eastAsiaTheme="minorEastAsia" w:hAnsiTheme="minorEastAsia" w:cstheme="minorEastAsia" w:hint="eastAsia"/>
          <w:color w:val="0000FF"/>
          <w:sz w:val="24"/>
          <w:szCs w:val="24"/>
        </w:rPr>
        <w:t>，行距固定值22磅，页边距：上2.54cm、下2.54cm、左3cm、右2.6 cm。</w:t>
      </w:r>
    </w:p>
    <w:p w:rsidR="003448B3" w:rsidRDefault="003448B3">
      <w:pPr>
        <w:spacing w:line="360" w:lineRule="auto"/>
        <w:ind w:firstLineChars="800" w:firstLine="1920"/>
        <w:jc w:val="left"/>
        <w:rPr>
          <w:rFonts w:asciiTheme="minorEastAsia" w:eastAsiaTheme="minorEastAsia" w:hAnsiTheme="minorEastAsia" w:cstheme="minorEastAsia"/>
          <w:color w:val="000000"/>
          <w:sz w:val="24"/>
          <w:szCs w:val="24"/>
        </w:rPr>
      </w:pPr>
    </w:p>
    <w:sectPr w:rsidR="003448B3">
      <w:footerReference w:type="even" r:id="rId7"/>
      <w:footerReference w:type="default" r:id="rId8"/>
      <w:pgSz w:w="11906" w:h="16838"/>
      <w:pgMar w:top="1440" w:right="1417" w:bottom="1440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300" w:rsidRDefault="00864300">
      <w:r>
        <w:separator/>
      </w:r>
    </w:p>
  </w:endnote>
  <w:endnote w:type="continuationSeparator" w:id="0">
    <w:p w:rsidR="00864300" w:rsidRDefault="0086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8B3" w:rsidRDefault="002805AD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448B3" w:rsidRDefault="003448B3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8B3" w:rsidRDefault="003448B3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300" w:rsidRDefault="00864300">
      <w:r>
        <w:separator/>
      </w:r>
    </w:p>
  </w:footnote>
  <w:footnote w:type="continuationSeparator" w:id="0">
    <w:p w:rsidR="00864300" w:rsidRDefault="00864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2E4A0D09"/>
    <w:rsid w:val="00083D6F"/>
    <w:rsid w:val="001A407F"/>
    <w:rsid w:val="0024687A"/>
    <w:rsid w:val="002805AD"/>
    <w:rsid w:val="002976D5"/>
    <w:rsid w:val="002B76C6"/>
    <w:rsid w:val="003448B3"/>
    <w:rsid w:val="003F4ACA"/>
    <w:rsid w:val="004831D1"/>
    <w:rsid w:val="004A2A23"/>
    <w:rsid w:val="00514ED0"/>
    <w:rsid w:val="005743D4"/>
    <w:rsid w:val="005A78D8"/>
    <w:rsid w:val="00715AB9"/>
    <w:rsid w:val="007A0323"/>
    <w:rsid w:val="00802929"/>
    <w:rsid w:val="00847831"/>
    <w:rsid w:val="00864300"/>
    <w:rsid w:val="009C2114"/>
    <w:rsid w:val="00AB3652"/>
    <w:rsid w:val="00B22496"/>
    <w:rsid w:val="00BC60B3"/>
    <w:rsid w:val="00DC133A"/>
    <w:rsid w:val="00EA461A"/>
    <w:rsid w:val="00EE7FEF"/>
    <w:rsid w:val="01153F24"/>
    <w:rsid w:val="018F32F9"/>
    <w:rsid w:val="05085A90"/>
    <w:rsid w:val="08C323C8"/>
    <w:rsid w:val="09960295"/>
    <w:rsid w:val="0AE045E5"/>
    <w:rsid w:val="0BBC49C7"/>
    <w:rsid w:val="0C193F39"/>
    <w:rsid w:val="0E8737B7"/>
    <w:rsid w:val="158265EC"/>
    <w:rsid w:val="15EB034F"/>
    <w:rsid w:val="161E40EE"/>
    <w:rsid w:val="163511BF"/>
    <w:rsid w:val="16472FD7"/>
    <w:rsid w:val="19883799"/>
    <w:rsid w:val="1AA602F2"/>
    <w:rsid w:val="1D9907B7"/>
    <w:rsid w:val="1E6C2399"/>
    <w:rsid w:val="22D60EDC"/>
    <w:rsid w:val="23F3043E"/>
    <w:rsid w:val="24066371"/>
    <w:rsid w:val="24E9467B"/>
    <w:rsid w:val="257A7C07"/>
    <w:rsid w:val="26A37639"/>
    <w:rsid w:val="2AAA4633"/>
    <w:rsid w:val="2AAE564E"/>
    <w:rsid w:val="2D751ED1"/>
    <w:rsid w:val="2DA54494"/>
    <w:rsid w:val="2E4A0D09"/>
    <w:rsid w:val="3675661E"/>
    <w:rsid w:val="3AD15649"/>
    <w:rsid w:val="3B8475EA"/>
    <w:rsid w:val="3C812912"/>
    <w:rsid w:val="3E7B0028"/>
    <w:rsid w:val="3F21642D"/>
    <w:rsid w:val="425C1BE4"/>
    <w:rsid w:val="47B2577B"/>
    <w:rsid w:val="48274678"/>
    <w:rsid w:val="491C4567"/>
    <w:rsid w:val="493C1EFE"/>
    <w:rsid w:val="4F7D31F7"/>
    <w:rsid w:val="53C060C1"/>
    <w:rsid w:val="54222E08"/>
    <w:rsid w:val="55950562"/>
    <w:rsid w:val="583F0BD5"/>
    <w:rsid w:val="5BD34141"/>
    <w:rsid w:val="5C0F3B73"/>
    <w:rsid w:val="5C517A8C"/>
    <w:rsid w:val="5D272354"/>
    <w:rsid w:val="5D4F00A5"/>
    <w:rsid w:val="5D940CCE"/>
    <w:rsid w:val="5DD11F10"/>
    <w:rsid w:val="5F7524AD"/>
    <w:rsid w:val="64DB0562"/>
    <w:rsid w:val="6C620F5E"/>
    <w:rsid w:val="6D9D4847"/>
    <w:rsid w:val="6EEC2946"/>
    <w:rsid w:val="70BD6109"/>
    <w:rsid w:val="71BB627A"/>
    <w:rsid w:val="72EC4511"/>
    <w:rsid w:val="78506D50"/>
    <w:rsid w:val="78A543BB"/>
    <w:rsid w:val="79EE2831"/>
    <w:rsid w:val="7E2623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E6BE778"/>
  <w15:docId w15:val="{6ADA1ADF-803A-4A78-B9DC-B2B9619DE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  <w:rPr>
      <w:rFonts w:ascii="Times New Roman" w:eastAsia="宋体" w:hAnsi="Times New Roman" w:cs="Times New Roman"/>
    </w:rPr>
  </w:style>
  <w:style w:type="character" w:customStyle="1" w:styleId="content1">
    <w:name w:val="content1"/>
    <w:basedOn w:val="a0"/>
    <w:qFormat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65</Words>
  <Characters>375</Characters>
  <Application>Microsoft Office Word</Application>
  <DocSecurity>0</DocSecurity>
  <Lines>3</Lines>
  <Paragraphs>1</Paragraphs>
  <ScaleCrop>false</ScaleCrop>
  <Company>Microsoft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Mike1384682277</dc:creator>
  <cp:lastModifiedBy>Windows 用户</cp:lastModifiedBy>
  <cp:revision>11</cp:revision>
  <cp:lastPrinted>2022-02-17T06:27:00Z</cp:lastPrinted>
  <dcterms:created xsi:type="dcterms:W3CDTF">2018-03-08T06:52:00Z</dcterms:created>
  <dcterms:modified xsi:type="dcterms:W3CDTF">2023-03-22T03:15:00Z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FC50D51C33AB4A278AE05370394D9CAF</vt:lpwstr>
  </property>
</Properties>
</file>